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42A" w:rsidRDefault="00E0042A" w:rsidP="009D2193">
      <w:pPr>
        <w:tabs>
          <w:tab w:val="center" w:pos="8505"/>
        </w:tabs>
        <w:jc w:val="both"/>
        <w:rPr>
          <w:rFonts w:ascii="Verdana" w:hAnsi="Verdana"/>
          <w:sz w:val="20"/>
          <w:szCs w:val="20"/>
        </w:rPr>
      </w:pPr>
    </w:p>
    <w:p w:rsidR="00E0042A" w:rsidRDefault="00E0042A" w:rsidP="009D2193">
      <w:pPr>
        <w:tabs>
          <w:tab w:val="center" w:pos="8505"/>
        </w:tabs>
        <w:jc w:val="both"/>
        <w:rPr>
          <w:rFonts w:ascii="Verdana" w:hAnsi="Verdana"/>
          <w:sz w:val="20"/>
          <w:szCs w:val="20"/>
        </w:rPr>
      </w:pPr>
    </w:p>
    <w:p w:rsidR="00E0042A" w:rsidRDefault="00E0042A" w:rsidP="009D2193">
      <w:pPr>
        <w:tabs>
          <w:tab w:val="center" w:pos="8505"/>
        </w:tabs>
        <w:jc w:val="both"/>
        <w:rPr>
          <w:rFonts w:ascii="Verdana" w:hAnsi="Verdana"/>
          <w:sz w:val="20"/>
          <w:szCs w:val="20"/>
        </w:rPr>
      </w:pPr>
    </w:p>
    <w:p w:rsidR="00E0042A" w:rsidRDefault="00E0042A" w:rsidP="009D2193">
      <w:pPr>
        <w:tabs>
          <w:tab w:val="center" w:pos="8505"/>
        </w:tabs>
        <w:jc w:val="both"/>
        <w:rPr>
          <w:rFonts w:ascii="Verdana" w:hAnsi="Verdana"/>
          <w:sz w:val="20"/>
          <w:szCs w:val="20"/>
        </w:rPr>
      </w:pPr>
    </w:p>
    <w:p w:rsidR="009D2193" w:rsidRPr="0052230D" w:rsidRDefault="009D2193" w:rsidP="009D2193">
      <w:pPr>
        <w:tabs>
          <w:tab w:val="center" w:pos="8505"/>
        </w:tabs>
        <w:jc w:val="both"/>
        <w:rPr>
          <w:rFonts w:ascii="Verdana" w:hAnsi="Verdana"/>
          <w:szCs w:val="20"/>
        </w:rPr>
      </w:pPr>
      <w:r w:rsidRPr="0052230D">
        <w:rPr>
          <w:rFonts w:ascii="Verdana" w:hAnsi="Verdana"/>
          <w:sz w:val="20"/>
          <w:szCs w:val="20"/>
        </w:rPr>
        <w:t>DT……………. /….</w:t>
      </w:r>
      <w:r w:rsidRPr="0052230D">
        <w:rPr>
          <w:rFonts w:ascii="Verdana" w:hAnsi="Verdana"/>
          <w:szCs w:val="20"/>
        </w:rPr>
        <w:tab/>
      </w:r>
      <w:r w:rsidRPr="006775F1">
        <w:rPr>
          <w:rFonts w:ascii="Verdana" w:hAnsi="Verdana"/>
          <w:sz w:val="20"/>
          <w:szCs w:val="20"/>
          <w:highlight w:val="yellow"/>
        </w:rPr>
        <w:t xml:space="preserve">Kraków, </w:t>
      </w:r>
      <w:r w:rsidR="006775F1" w:rsidRPr="006775F1">
        <w:rPr>
          <w:rFonts w:ascii="Verdana" w:hAnsi="Verdana"/>
          <w:sz w:val="20"/>
          <w:szCs w:val="20"/>
          <w:highlight w:val="yellow"/>
        </w:rPr>
        <w:t>15.03.2022</w:t>
      </w:r>
    </w:p>
    <w:p w:rsidR="009D2193" w:rsidRDefault="009D2193" w:rsidP="0029336E">
      <w:pPr>
        <w:spacing w:after="0"/>
        <w:rPr>
          <w:rFonts w:ascii="Verdana" w:eastAsia="Times New Roman" w:hAnsi="Verdana"/>
          <w:b/>
          <w:bCs/>
          <w:color w:val="000000"/>
          <w:sz w:val="20"/>
          <w:szCs w:val="20"/>
          <w:lang w:eastAsia="pl-PL"/>
        </w:rPr>
      </w:pPr>
    </w:p>
    <w:p w:rsidR="00474A59" w:rsidRPr="0029336E" w:rsidRDefault="00474A59" w:rsidP="0029336E">
      <w:pPr>
        <w:spacing w:after="0"/>
        <w:rPr>
          <w:rFonts w:ascii="Verdana" w:eastAsia="Times New Roman" w:hAnsi="Verdana"/>
          <w:b/>
          <w:bCs/>
          <w:color w:val="000000"/>
          <w:sz w:val="20"/>
          <w:szCs w:val="20"/>
          <w:lang w:eastAsia="pl-PL"/>
        </w:rPr>
      </w:pPr>
      <w:r w:rsidRPr="0029336E">
        <w:rPr>
          <w:rFonts w:ascii="Verdana" w:eastAsia="Times New Roman" w:hAnsi="Verdana"/>
          <w:b/>
          <w:bCs/>
          <w:color w:val="000000"/>
          <w:sz w:val="20"/>
          <w:szCs w:val="20"/>
          <w:lang w:eastAsia="pl-PL"/>
        </w:rPr>
        <w:t>ZAMAWIAJĄCY</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Akademia Górniczo-Hutnicza im. Stanisława Staszica w Krakowie,</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 xml:space="preserve">al. Mickiewicza 30 </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30-059 Kraków</w:t>
      </w:r>
    </w:p>
    <w:p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NIP: 675 000 19 23</w:t>
      </w:r>
    </w:p>
    <w:p w:rsidR="00474A59" w:rsidRPr="0029336E" w:rsidRDefault="00474A59" w:rsidP="0029336E">
      <w:pPr>
        <w:spacing w:after="0"/>
        <w:jc w:val="both"/>
        <w:rPr>
          <w:rFonts w:ascii="Verdana" w:hAnsi="Verdana" w:cs="Arial"/>
          <w:sz w:val="20"/>
          <w:szCs w:val="20"/>
        </w:rPr>
      </w:pPr>
    </w:p>
    <w:p w:rsidR="00046BB2" w:rsidRPr="0029336E" w:rsidRDefault="00046BB2" w:rsidP="0029336E">
      <w:pPr>
        <w:spacing w:after="0"/>
        <w:jc w:val="both"/>
        <w:rPr>
          <w:rFonts w:ascii="Verdana" w:hAnsi="Verdana" w:cs="Arial"/>
          <w:sz w:val="20"/>
          <w:szCs w:val="20"/>
        </w:rPr>
      </w:pPr>
    </w:p>
    <w:p w:rsidR="00474A59" w:rsidRPr="0029336E" w:rsidRDefault="00474A59" w:rsidP="0029336E">
      <w:pPr>
        <w:spacing w:after="0"/>
        <w:jc w:val="center"/>
        <w:rPr>
          <w:rFonts w:ascii="Verdana" w:hAnsi="Verdana" w:cs="Arial"/>
          <w:b/>
          <w:sz w:val="20"/>
          <w:szCs w:val="20"/>
        </w:rPr>
      </w:pPr>
      <w:r w:rsidRPr="0029336E">
        <w:rPr>
          <w:rFonts w:ascii="Verdana" w:hAnsi="Verdana" w:cs="Arial"/>
          <w:b/>
          <w:sz w:val="20"/>
          <w:szCs w:val="20"/>
        </w:rPr>
        <w:t>Zaproszenie do złożenia oferty</w:t>
      </w:r>
    </w:p>
    <w:p w:rsidR="00474A59" w:rsidRPr="0029336E" w:rsidRDefault="00474A59" w:rsidP="00416BFB">
      <w:pPr>
        <w:spacing w:after="0"/>
        <w:ind w:left="142"/>
        <w:jc w:val="center"/>
        <w:rPr>
          <w:rFonts w:ascii="Verdana" w:hAnsi="Verdana" w:cs="Arial"/>
          <w:sz w:val="20"/>
          <w:szCs w:val="20"/>
        </w:rPr>
      </w:pPr>
      <w:r w:rsidRPr="0029336E">
        <w:rPr>
          <w:rFonts w:ascii="Verdana" w:hAnsi="Verdana" w:cs="Arial"/>
          <w:sz w:val="20"/>
          <w:szCs w:val="20"/>
        </w:rPr>
        <w:t xml:space="preserve">Zamówienie </w:t>
      </w:r>
      <w:r w:rsidRPr="0029336E">
        <w:rPr>
          <w:rFonts w:ascii="Verdana" w:hAnsi="Verdana" w:cs="Arial"/>
          <w:strike/>
          <w:sz w:val="20"/>
          <w:szCs w:val="20"/>
        </w:rPr>
        <w:t>jest</w:t>
      </w:r>
      <w:r w:rsidRPr="0029336E">
        <w:rPr>
          <w:rFonts w:ascii="Verdana" w:hAnsi="Verdana" w:cs="Arial"/>
          <w:sz w:val="20"/>
          <w:szCs w:val="20"/>
        </w:rPr>
        <w:t>/nie jest współfinasowane ze środków Unii Europejskiej w ramach projektu/programu …………..</w:t>
      </w:r>
      <w:r w:rsidR="00BB3DBD" w:rsidRPr="0029336E">
        <w:rPr>
          <w:rFonts w:ascii="Verdana" w:hAnsi="Verdana" w:cs="Arial"/>
          <w:sz w:val="20"/>
          <w:szCs w:val="20"/>
        </w:rPr>
        <w:t>*</w:t>
      </w:r>
    </w:p>
    <w:p w:rsidR="00474A59" w:rsidRPr="0029336E" w:rsidRDefault="00474A59" w:rsidP="0029336E">
      <w:pPr>
        <w:spacing w:after="0"/>
        <w:jc w:val="center"/>
        <w:rPr>
          <w:rFonts w:ascii="Verdana" w:hAnsi="Verdana" w:cs="Arial"/>
          <w:sz w:val="20"/>
          <w:szCs w:val="20"/>
        </w:rPr>
      </w:pPr>
    </w:p>
    <w:p w:rsidR="00D11808" w:rsidRPr="0029336E" w:rsidRDefault="00D11808" w:rsidP="0029336E">
      <w:pPr>
        <w:shd w:val="clear" w:color="auto" w:fill="FFFFFF"/>
        <w:tabs>
          <w:tab w:val="left" w:pos="259"/>
          <w:tab w:val="left" w:leader="dot" w:pos="8837"/>
        </w:tabs>
        <w:spacing w:after="0"/>
        <w:ind w:left="4820"/>
        <w:jc w:val="right"/>
        <w:rPr>
          <w:rFonts w:ascii="Verdana" w:hAnsi="Verdana"/>
          <w:b/>
          <w:sz w:val="20"/>
          <w:szCs w:val="20"/>
        </w:rPr>
      </w:pPr>
    </w:p>
    <w:p w:rsidR="00046BB2" w:rsidRPr="0029336E" w:rsidRDefault="00046BB2" w:rsidP="0029336E">
      <w:pPr>
        <w:spacing w:after="0"/>
        <w:jc w:val="both"/>
        <w:rPr>
          <w:rFonts w:ascii="Verdana" w:hAnsi="Verdana" w:cs="Arial"/>
          <w:sz w:val="20"/>
          <w:szCs w:val="20"/>
        </w:rPr>
      </w:pP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p>
    <w:p w:rsidR="00474A59" w:rsidRPr="00AF14A8" w:rsidRDefault="00474A59" w:rsidP="0029336E">
      <w:pPr>
        <w:numPr>
          <w:ilvl w:val="0"/>
          <w:numId w:val="1"/>
        </w:numPr>
        <w:spacing w:after="0"/>
        <w:jc w:val="both"/>
        <w:rPr>
          <w:rFonts w:ascii="Verdana" w:hAnsi="Verdana" w:cs="Arial"/>
          <w:b/>
          <w:sz w:val="20"/>
          <w:szCs w:val="20"/>
        </w:rPr>
      </w:pPr>
      <w:r w:rsidRPr="0029336E">
        <w:rPr>
          <w:rFonts w:ascii="Verdana" w:hAnsi="Verdana"/>
          <w:b/>
          <w:color w:val="000000"/>
          <w:sz w:val="20"/>
          <w:szCs w:val="20"/>
        </w:rPr>
        <w:t>Jednostka AGH udzielająca zamówienia</w:t>
      </w:r>
      <w:r w:rsidRPr="0029336E">
        <w:rPr>
          <w:rFonts w:ascii="Verdana" w:hAnsi="Verdana"/>
          <w:color w:val="000000"/>
          <w:sz w:val="20"/>
          <w:szCs w:val="20"/>
        </w:rPr>
        <w:t>:</w:t>
      </w:r>
      <w:r w:rsidR="003236F5" w:rsidRPr="0029336E">
        <w:rPr>
          <w:rFonts w:ascii="Verdana" w:hAnsi="Verdana"/>
          <w:color w:val="000000"/>
          <w:sz w:val="20"/>
          <w:szCs w:val="20"/>
        </w:rPr>
        <w:t xml:space="preserve"> </w:t>
      </w:r>
      <w:r w:rsidR="00395CF6" w:rsidRPr="0029336E">
        <w:rPr>
          <w:rFonts w:ascii="Verdana" w:hAnsi="Verdana"/>
          <w:color w:val="000000"/>
          <w:sz w:val="20"/>
          <w:szCs w:val="20"/>
        </w:rPr>
        <w:t>Pion</w:t>
      </w:r>
      <w:r w:rsidR="00395CF6" w:rsidRPr="0029336E">
        <w:rPr>
          <w:rFonts w:ascii="Verdana" w:hAnsi="Verdana"/>
          <w:b/>
          <w:color w:val="000000"/>
          <w:sz w:val="20"/>
          <w:szCs w:val="20"/>
        </w:rPr>
        <w:t xml:space="preserve"> </w:t>
      </w:r>
      <w:r w:rsidR="003236F5" w:rsidRPr="0029336E">
        <w:rPr>
          <w:rFonts w:ascii="Verdana" w:hAnsi="Verdana"/>
          <w:color w:val="000000"/>
          <w:sz w:val="20"/>
          <w:szCs w:val="20"/>
        </w:rPr>
        <w:t>Kanclerz</w:t>
      </w:r>
      <w:r w:rsidR="00395CF6" w:rsidRPr="0029336E">
        <w:rPr>
          <w:rFonts w:ascii="Verdana" w:hAnsi="Verdana"/>
          <w:color w:val="000000"/>
          <w:sz w:val="20"/>
          <w:szCs w:val="20"/>
        </w:rPr>
        <w:t>a</w:t>
      </w:r>
      <w:r w:rsidR="003236F5" w:rsidRPr="0029336E">
        <w:rPr>
          <w:rFonts w:ascii="Verdana" w:hAnsi="Verdana"/>
          <w:color w:val="000000"/>
          <w:sz w:val="20"/>
          <w:szCs w:val="20"/>
        </w:rPr>
        <w:t xml:space="preserve"> AGH</w:t>
      </w:r>
    </w:p>
    <w:p w:rsidR="00AF14A8" w:rsidRPr="0029336E" w:rsidRDefault="00AF14A8" w:rsidP="00AF14A8">
      <w:pPr>
        <w:spacing w:after="0"/>
        <w:ind w:left="360"/>
        <w:jc w:val="both"/>
        <w:rPr>
          <w:rFonts w:ascii="Verdana" w:hAnsi="Verdana" w:cs="Arial"/>
          <w:b/>
          <w:sz w:val="20"/>
          <w:szCs w:val="20"/>
        </w:rPr>
      </w:pPr>
    </w:p>
    <w:p w:rsidR="00AF14A8" w:rsidRDefault="00AF14A8" w:rsidP="00AF14A8">
      <w:pPr>
        <w:spacing w:after="0"/>
        <w:ind w:left="360"/>
        <w:jc w:val="both"/>
        <w:rPr>
          <w:rFonts w:ascii="Verdana" w:eastAsia="Times New Roman" w:hAnsi="Verdana" w:cs="Arial"/>
          <w:sz w:val="20"/>
          <w:szCs w:val="20"/>
          <w:lang w:eastAsia="pl-PL"/>
        </w:rPr>
      </w:pPr>
      <w:r w:rsidRPr="00AF14A8">
        <w:rPr>
          <w:rFonts w:ascii="Verdana" w:eastAsia="Times New Roman" w:hAnsi="Verdana" w:cs="Arial"/>
          <w:sz w:val="20"/>
          <w:szCs w:val="20"/>
          <w:lang w:eastAsia="pl-PL"/>
        </w:rPr>
        <w:t xml:space="preserve">Postępowanie o udzielenie zamówienia prowadzone jest jako zamówienie o wartości poniżej 130 000 złotych na podstawie ustawy z dnia 11 września 2019 r. Prawo zamówień publicznych (Dz.U. z 2019 r., poz.  2019 z </w:t>
      </w:r>
      <w:proofErr w:type="spellStart"/>
      <w:r w:rsidRPr="00AF14A8">
        <w:rPr>
          <w:rFonts w:ascii="Verdana" w:eastAsia="Times New Roman" w:hAnsi="Verdana" w:cs="Arial"/>
          <w:sz w:val="20"/>
          <w:szCs w:val="20"/>
          <w:lang w:eastAsia="pl-PL"/>
        </w:rPr>
        <w:t>późn</w:t>
      </w:r>
      <w:proofErr w:type="spellEnd"/>
      <w:r w:rsidRPr="00AF14A8">
        <w:rPr>
          <w:rFonts w:ascii="Verdana" w:eastAsia="Times New Roman" w:hAnsi="Verdana" w:cs="Arial"/>
          <w:sz w:val="20"/>
          <w:szCs w:val="20"/>
          <w:lang w:eastAsia="pl-PL"/>
        </w:rPr>
        <w:t>. zm.)</w:t>
      </w:r>
    </w:p>
    <w:p w:rsidR="00474A59" w:rsidRDefault="00AF14A8" w:rsidP="00AF14A8">
      <w:pPr>
        <w:spacing w:after="0"/>
        <w:ind w:left="360"/>
        <w:jc w:val="both"/>
        <w:rPr>
          <w:rFonts w:ascii="Verdana" w:eastAsia="Times New Roman" w:hAnsi="Verdana" w:cs="Arial"/>
          <w:sz w:val="20"/>
          <w:szCs w:val="20"/>
          <w:lang w:eastAsia="pl-PL"/>
        </w:rPr>
      </w:pPr>
      <w:r w:rsidRPr="00AF14A8">
        <w:rPr>
          <w:rFonts w:ascii="Verdana" w:eastAsia="Times New Roman" w:hAnsi="Verdana" w:cs="Arial"/>
          <w:sz w:val="20"/>
          <w:szCs w:val="20"/>
          <w:lang w:eastAsia="pl-PL"/>
        </w:rPr>
        <w:t>Przedmiotem zamówienia są dostawy/usługi/roboty budowlane.</w:t>
      </w:r>
    </w:p>
    <w:p w:rsidR="00AF14A8" w:rsidRPr="00AF14A8" w:rsidRDefault="00AF14A8" w:rsidP="00AF14A8">
      <w:pPr>
        <w:spacing w:after="0"/>
        <w:ind w:left="360"/>
        <w:jc w:val="both"/>
        <w:rPr>
          <w:rFonts w:ascii="Verdana" w:eastAsia="Times New Roman" w:hAnsi="Verdana" w:cs="Arial"/>
          <w:sz w:val="20"/>
          <w:szCs w:val="20"/>
          <w:lang w:eastAsia="pl-PL"/>
        </w:rPr>
      </w:pPr>
    </w:p>
    <w:p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OPIS PRZEDMIOTU ZAMÓWIENIA</w:t>
      </w:r>
    </w:p>
    <w:p w:rsidR="007D0252" w:rsidRPr="0029336E" w:rsidRDefault="007D0252" w:rsidP="0029336E">
      <w:pPr>
        <w:spacing w:after="0"/>
        <w:ind w:left="360"/>
        <w:jc w:val="both"/>
        <w:rPr>
          <w:rFonts w:ascii="Verdana" w:hAnsi="Verdana" w:cs="Arial"/>
          <w:b/>
          <w:sz w:val="20"/>
          <w:szCs w:val="20"/>
        </w:rPr>
      </w:pPr>
    </w:p>
    <w:p w:rsidR="001E39FE" w:rsidRPr="0029336E" w:rsidRDefault="00474A59" w:rsidP="00C679F9">
      <w:pPr>
        <w:numPr>
          <w:ilvl w:val="3"/>
          <w:numId w:val="1"/>
        </w:numPr>
        <w:tabs>
          <w:tab w:val="left" w:pos="284"/>
          <w:tab w:val="left" w:pos="567"/>
          <w:tab w:val="left" w:pos="709"/>
        </w:tabs>
        <w:spacing w:after="0" w:line="240" w:lineRule="auto"/>
        <w:ind w:left="142"/>
        <w:jc w:val="both"/>
        <w:rPr>
          <w:rFonts w:ascii="Verdana" w:hAnsi="Verdana" w:cs="Arial"/>
          <w:sz w:val="20"/>
          <w:szCs w:val="20"/>
        </w:rPr>
      </w:pPr>
      <w:r w:rsidRPr="0029336E">
        <w:rPr>
          <w:rFonts w:ascii="Verdana" w:hAnsi="Verdana" w:cs="Arial"/>
          <w:sz w:val="20"/>
          <w:szCs w:val="20"/>
        </w:rPr>
        <w:t xml:space="preserve">Przedmiotem zamówienia jest: </w:t>
      </w:r>
    </w:p>
    <w:p w:rsidR="000B2944" w:rsidRPr="00C679F9" w:rsidRDefault="001B0A79" w:rsidP="00C679F9">
      <w:pPr>
        <w:tabs>
          <w:tab w:val="left" w:pos="284"/>
          <w:tab w:val="left" w:pos="567"/>
          <w:tab w:val="left" w:pos="709"/>
        </w:tabs>
        <w:spacing w:after="0" w:line="240" w:lineRule="auto"/>
        <w:ind w:left="142"/>
        <w:jc w:val="both"/>
        <w:rPr>
          <w:rFonts w:ascii="Verdana" w:hAnsi="Verdana"/>
          <w:b/>
          <w:bCs/>
          <w:sz w:val="20"/>
          <w:szCs w:val="20"/>
        </w:rPr>
      </w:pPr>
      <w:bookmarkStart w:id="0" w:name="OLE_LINK1"/>
      <w:bookmarkStart w:id="1" w:name="OLE_LINK2"/>
      <w:bookmarkStart w:id="2" w:name="OLE_LINK3"/>
      <w:r>
        <w:rPr>
          <w:rFonts w:ascii="Verdana" w:hAnsi="Verdana"/>
          <w:b/>
          <w:bCs/>
          <w:sz w:val="20"/>
          <w:szCs w:val="20"/>
        </w:rPr>
        <w:t>Wykonanie modernizacji sieci bezprzewodowej w Ośrodku AGH w Łukęcinie</w:t>
      </w:r>
      <w:bookmarkEnd w:id="0"/>
      <w:bookmarkEnd w:id="1"/>
      <w:bookmarkEnd w:id="2"/>
      <w:r>
        <w:rPr>
          <w:rFonts w:ascii="Verdana" w:hAnsi="Verdana"/>
          <w:b/>
          <w:bCs/>
          <w:sz w:val="20"/>
          <w:szCs w:val="20"/>
        </w:rPr>
        <w:t>.</w:t>
      </w:r>
    </w:p>
    <w:p w:rsidR="0079429C" w:rsidRPr="00C679F9" w:rsidRDefault="0079429C" w:rsidP="00C679F9">
      <w:pPr>
        <w:tabs>
          <w:tab w:val="left" w:pos="284"/>
          <w:tab w:val="left" w:pos="567"/>
          <w:tab w:val="left" w:pos="709"/>
        </w:tabs>
        <w:spacing w:after="0" w:line="240" w:lineRule="auto"/>
        <w:ind w:left="142"/>
        <w:jc w:val="both"/>
        <w:rPr>
          <w:rFonts w:ascii="Verdana" w:hAnsi="Verdana"/>
          <w:b/>
          <w:bCs/>
          <w:i/>
          <w:sz w:val="20"/>
          <w:szCs w:val="20"/>
        </w:rPr>
      </w:pPr>
    </w:p>
    <w:p w:rsidR="0079429C" w:rsidRPr="00C679F9" w:rsidRDefault="0079429C" w:rsidP="00C679F9">
      <w:pPr>
        <w:tabs>
          <w:tab w:val="left" w:pos="284"/>
          <w:tab w:val="left" w:pos="567"/>
          <w:tab w:val="left" w:pos="709"/>
        </w:tabs>
        <w:spacing w:after="0" w:line="240" w:lineRule="auto"/>
        <w:ind w:left="142"/>
        <w:jc w:val="both"/>
        <w:rPr>
          <w:rFonts w:ascii="Verdana" w:hAnsi="Verdana"/>
          <w:b/>
          <w:bCs/>
          <w:i/>
          <w:sz w:val="20"/>
          <w:szCs w:val="20"/>
        </w:rPr>
      </w:pPr>
    </w:p>
    <w:p w:rsidR="00CF3D27" w:rsidRPr="009B1A6C" w:rsidRDefault="00924C1E" w:rsidP="00C679F9">
      <w:pPr>
        <w:tabs>
          <w:tab w:val="left" w:pos="284"/>
          <w:tab w:val="left" w:pos="567"/>
          <w:tab w:val="left" w:pos="709"/>
        </w:tabs>
        <w:spacing w:after="0" w:line="240" w:lineRule="auto"/>
        <w:ind w:left="142"/>
        <w:jc w:val="both"/>
        <w:rPr>
          <w:rFonts w:ascii="Verdana" w:hAnsi="Verdana"/>
          <w:bCs/>
          <w:sz w:val="20"/>
          <w:szCs w:val="20"/>
        </w:rPr>
      </w:pPr>
      <w:bookmarkStart w:id="3" w:name="OLE_LINK8"/>
      <w:r w:rsidRPr="009B1A6C">
        <w:rPr>
          <w:rFonts w:ascii="Verdana" w:hAnsi="Verdana"/>
          <w:bCs/>
          <w:sz w:val="20"/>
          <w:szCs w:val="20"/>
        </w:rPr>
        <w:t>Szczegółowy zakres prac</w:t>
      </w:r>
      <w:bookmarkEnd w:id="3"/>
      <w:r w:rsidRPr="009B1A6C">
        <w:rPr>
          <w:rFonts w:ascii="Verdana" w:hAnsi="Verdana"/>
          <w:bCs/>
          <w:sz w:val="20"/>
          <w:szCs w:val="20"/>
        </w:rPr>
        <w:t xml:space="preserve"> </w:t>
      </w:r>
      <w:r w:rsidR="00CF3D27" w:rsidRPr="009B1A6C">
        <w:rPr>
          <w:rFonts w:ascii="Verdana" w:hAnsi="Verdana"/>
          <w:bCs/>
          <w:sz w:val="20"/>
          <w:szCs w:val="20"/>
        </w:rPr>
        <w:t>obejmuje:</w:t>
      </w:r>
    </w:p>
    <w:p w:rsidR="00CF0713" w:rsidRDefault="00CF3D27" w:rsidP="00CF0713">
      <w:pPr>
        <w:pStyle w:val="Akapitzlist"/>
        <w:numPr>
          <w:ilvl w:val="0"/>
          <w:numId w:val="9"/>
        </w:numPr>
        <w:tabs>
          <w:tab w:val="left" w:pos="284"/>
          <w:tab w:val="left" w:pos="567"/>
          <w:tab w:val="left" w:pos="709"/>
        </w:tabs>
        <w:spacing w:after="0" w:line="240" w:lineRule="auto"/>
        <w:ind w:left="142"/>
        <w:jc w:val="both"/>
        <w:rPr>
          <w:rFonts w:ascii="Verdana" w:hAnsi="Verdana"/>
          <w:bCs/>
          <w:sz w:val="20"/>
          <w:szCs w:val="20"/>
        </w:rPr>
      </w:pPr>
      <w:r w:rsidRPr="00CF3D27">
        <w:rPr>
          <w:rFonts w:ascii="Verdana" w:hAnsi="Verdana"/>
          <w:bCs/>
          <w:sz w:val="20"/>
          <w:szCs w:val="20"/>
        </w:rPr>
        <w:t>Wymian</w:t>
      </w:r>
      <w:r>
        <w:rPr>
          <w:rFonts w:ascii="Verdana" w:hAnsi="Verdana"/>
          <w:bCs/>
          <w:sz w:val="20"/>
          <w:szCs w:val="20"/>
        </w:rPr>
        <w:t>ę</w:t>
      </w:r>
      <w:r w:rsidRPr="00CF3D27">
        <w:rPr>
          <w:rFonts w:ascii="Verdana" w:hAnsi="Verdana"/>
          <w:bCs/>
          <w:sz w:val="20"/>
          <w:szCs w:val="20"/>
        </w:rPr>
        <w:t xml:space="preserve"> punktów dystrybucyjnych</w:t>
      </w:r>
      <w:r>
        <w:rPr>
          <w:rFonts w:ascii="Verdana" w:hAnsi="Verdana"/>
          <w:bCs/>
          <w:sz w:val="20"/>
          <w:szCs w:val="20"/>
        </w:rPr>
        <w:t>:</w:t>
      </w:r>
    </w:p>
    <w:p w:rsidR="00CF0713" w:rsidRPr="00CF0713" w:rsidRDefault="009B3D9C" w:rsidP="00CF0713">
      <w:pPr>
        <w:pStyle w:val="Akapitzlist"/>
        <w:numPr>
          <w:ilvl w:val="1"/>
          <w:numId w:val="9"/>
        </w:numPr>
        <w:tabs>
          <w:tab w:val="left" w:pos="284"/>
          <w:tab w:val="left" w:pos="567"/>
          <w:tab w:val="left" w:pos="709"/>
        </w:tabs>
        <w:spacing w:after="0" w:line="240" w:lineRule="auto"/>
        <w:ind w:hanging="1069"/>
        <w:jc w:val="both"/>
        <w:rPr>
          <w:rFonts w:ascii="Verdana" w:hAnsi="Verdana"/>
          <w:bCs/>
          <w:sz w:val="20"/>
          <w:szCs w:val="20"/>
        </w:rPr>
      </w:pPr>
      <w:r w:rsidRPr="00CF0713">
        <w:rPr>
          <w:rFonts w:ascii="Verdana" w:hAnsi="Verdana"/>
          <w:bCs/>
          <w:sz w:val="20"/>
          <w:szCs w:val="20"/>
        </w:rPr>
        <w:t xml:space="preserve">Router </w:t>
      </w:r>
      <w:r w:rsidR="00CF3D27" w:rsidRPr="00CF0713">
        <w:rPr>
          <w:rFonts w:ascii="Verdana" w:hAnsi="Verdana"/>
          <w:bCs/>
          <w:sz w:val="20"/>
          <w:szCs w:val="20"/>
        </w:rPr>
        <w:t>1</w:t>
      </w:r>
      <w:r w:rsidRPr="00CF0713">
        <w:rPr>
          <w:rFonts w:ascii="Verdana" w:hAnsi="Verdana"/>
          <w:bCs/>
          <w:sz w:val="20"/>
          <w:szCs w:val="20"/>
        </w:rPr>
        <w:t xml:space="preserve">szt. </w:t>
      </w:r>
      <w:r w:rsidR="00CF0713">
        <w:rPr>
          <w:rFonts w:ascii="Verdana" w:hAnsi="Verdana"/>
          <w:bCs/>
          <w:sz w:val="20"/>
          <w:szCs w:val="20"/>
        </w:rPr>
        <w:t>o minimalnych parametrach:</w:t>
      </w:r>
    </w:p>
    <w:p w:rsidR="00B76840" w:rsidRPr="00CF0713" w:rsidRDefault="00B76840" w:rsidP="0048106D">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sidRPr="00CF0713">
        <w:rPr>
          <w:rFonts w:ascii="Verdana" w:hAnsi="Verdana"/>
          <w:bCs/>
          <w:sz w:val="20"/>
          <w:szCs w:val="20"/>
        </w:rPr>
        <w:t>7 portów 10/100/1000</w:t>
      </w:r>
      <w:r w:rsidR="009B3D9C" w:rsidRPr="00CF0713">
        <w:rPr>
          <w:rFonts w:ascii="Verdana" w:hAnsi="Verdana"/>
          <w:bCs/>
          <w:sz w:val="20"/>
          <w:szCs w:val="20"/>
        </w:rPr>
        <w:t xml:space="preserve"> </w:t>
      </w:r>
      <w:proofErr w:type="spellStart"/>
      <w:r w:rsidR="009B3D9C" w:rsidRPr="00CF0713">
        <w:rPr>
          <w:rFonts w:ascii="Verdana" w:hAnsi="Verdana"/>
          <w:bCs/>
          <w:sz w:val="20"/>
          <w:szCs w:val="20"/>
        </w:rPr>
        <w:t>Mbit</w:t>
      </w:r>
      <w:proofErr w:type="spellEnd"/>
      <w:r w:rsidR="009B3D9C" w:rsidRPr="00CF0713">
        <w:rPr>
          <w:rFonts w:ascii="Verdana" w:hAnsi="Verdana"/>
          <w:bCs/>
          <w:sz w:val="20"/>
          <w:szCs w:val="20"/>
        </w:rPr>
        <w:t>/s</w:t>
      </w:r>
      <w:r w:rsidRPr="00CF0713">
        <w:rPr>
          <w:rFonts w:ascii="Verdana" w:hAnsi="Verdana"/>
          <w:bCs/>
          <w:sz w:val="20"/>
          <w:szCs w:val="20"/>
        </w:rPr>
        <w:t>,</w:t>
      </w:r>
    </w:p>
    <w:p w:rsidR="00B76840" w:rsidRDefault="00B76840" w:rsidP="00B76840">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Pr>
          <w:rFonts w:ascii="Verdana" w:hAnsi="Verdana"/>
          <w:bCs/>
          <w:sz w:val="20"/>
          <w:szCs w:val="20"/>
        </w:rPr>
        <w:t>Port 1x</w:t>
      </w:r>
      <w:r w:rsidRPr="00CF3D27">
        <w:rPr>
          <w:rFonts w:ascii="Verdana" w:hAnsi="Verdana"/>
          <w:bCs/>
          <w:sz w:val="20"/>
          <w:szCs w:val="20"/>
        </w:rPr>
        <w:t xml:space="preserve"> COMBO, </w:t>
      </w:r>
    </w:p>
    <w:p w:rsidR="00B76840" w:rsidRDefault="00B76840" w:rsidP="00B76840">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Pr>
          <w:rFonts w:ascii="Verdana" w:hAnsi="Verdana"/>
          <w:bCs/>
          <w:sz w:val="20"/>
          <w:szCs w:val="20"/>
        </w:rPr>
        <w:t xml:space="preserve">Slot </w:t>
      </w:r>
      <w:r w:rsidRPr="00CF3D27">
        <w:rPr>
          <w:rFonts w:ascii="Verdana" w:hAnsi="Verdana"/>
          <w:bCs/>
          <w:sz w:val="20"/>
          <w:szCs w:val="20"/>
        </w:rPr>
        <w:t>1</w:t>
      </w:r>
      <w:r>
        <w:rPr>
          <w:rFonts w:ascii="Verdana" w:hAnsi="Verdana"/>
          <w:bCs/>
          <w:sz w:val="20"/>
          <w:szCs w:val="20"/>
        </w:rPr>
        <w:t>x</w:t>
      </w:r>
      <w:r w:rsidRPr="00CF3D27">
        <w:rPr>
          <w:rFonts w:ascii="Verdana" w:hAnsi="Verdana"/>
          <w:bCs/>
          <w:sz w:val="20"/>
          <w:szCs w:val="20"/>
        </w:rPr>
        <w:t xml:space="preserve"> SFP+, </w:t>
      </w:r>
    </w:p>
    <w:p w:rsidR="00B76840" w:rsidRPr="00B76840" w:rsidRDefault="00B76840" w:rsidP="00B76840">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Pr>
          <w:rFonts w:ascii="Verdana" w:hAnsi="Verdana"/>
          <w:bCs/>
          <w:sz w:val="20"/>
          <w:szCs w:val="20"/>
        </w:rPr>
        <w:t xml:space="preserve">Złącze </w:t>
      </w:r>
      <w:r w:rsidRPr="00CF3D27">
        <w:rPr>
          <w:rFonts w:ascii="Verdana" w:hAnsi="Verdana"/>
          <w:bCs/>
          <w:sz w:val="20"/>
          <w:szCs w:val="20"/>
        </w:rPr>
        <w:t>USB</w:t>
      </w:r>
      <w:r>
        <w:rPr>
          <w:rFonts w:ascii="Verdana" w:hAnsi="Verdana"/>
          <w:bCs/>
          <w:sz w:val="20"/>
          <w:szCs w:val="20"/>
        </w:rPr>
        <w:t>,</w:t>
      </w:r>
      <w:r w:rsidRPr="00CF3D27">
        <w:rPr>
          <w:rFonts w:ascii="Verdana" w:hAnsi="Verdana"/>
          <w:bCs/>
          <w:sz w:val="20"/>
          <w:szCs w:val="20"/>
        </w:rPr>
        <w:t xml:space="preserve"> </w:t>
      </w:r>
    </w:p>
    <w:p w:rsidR="00CF3D27" w:rsidRPr="00B76840" w:rsidRDefault="000866BE" w:rsidP="00B76840">
      <w:pPr>
        <w:pStyle w:val="Akapitzlist"/>
        <w:numPr>
          <w:ilvl w:val="1"/>
          <w:numId w:val="9"/>
        </w:numPr>
        <w:tabs>
          <w:tab w:val="left" w:pos="284"/>
          <w:tab w:val="left" w:pos="567"/>
          <w:tab w:val="left" w:pos="709"/>
        </w:tabs>
        <w:spacing w:after="0" w:line="240" w:lineRule="auto"/>
        <w:ind w:hanging="1069"/>
        <w:jc w:val="both"/>
        <w:rPr>
          <w:rFonts w:ascii="Verdana" w:hAnsi="Verdana"/>
          <w:bCs/>
          <w:sz w:val="20"/>
          <w:szCs w:val="20"/>
        </w:rPr>
      </w:pPr>
      <w:r>
        <w:rPr>
          <w:rFonts w:ascii="Verdana" w:hAnsi="Verdana"/>
          <w:bCs/>
          <w:sz w:val="20"/>
          <w:szCs w:val="20"/>
        </w:rPr>
        <w:t xml:space="preserve">Punkty dostępowe zewnętrzne </w:t>
      </w:r>
      <w:r w:rsidR="00CF3D27" w:rsidRPr="00B76840">
        <w:rPr>
          <w:rFonts w:ascii="Verdana" w:hAnsi="Verdana"/>
          <w:bCs/>
          <w:sz w:val="20"/>
          <w:szCs w:val="20"/>
        </w:rPr>
        <w:t xml:space="preserve">8 </w:t>
      </w:r>
      <w:r>
        <w:rPr>
          <w:rFonts w:ascii="Verdana" w:hAnsi="Verdana"/>
          <w:bCs/>
          <w:sz w:val="20"/>
          <w:szCs w:val="20"/>
        </w:rPr>
        <w:t xml:space="preserve">sztuk </w:t>
      </w:r>
      <w:r w:rsidR="00CF0713">
        <w:rPr>
          <w:rFonts w:ascii="Verdana" w:hAnsi="Verdana"/>
          <w:bCs/>
          <w:sz w:val="20"/>
          <w:szCs w:val="20"/>
        </w:rPr>
        <w:t>o minimalnych parametrach:</w:t>
      </w:r>
    </w:p>
    <w:p w:rsidR="00B76840" w:rsidRDefault="00B76840" w:rsidP="00B76840">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Pr>
          <w:rFonts w:ascii="Verdana" w:hAnsi="Verdana"/>
          <w:bCs/>
          <w:sz w:val="20"/>
          <w:szCs w:val="20"/>
        </w:rPr>
        <w:t>p</w:t>
      </w:r>
      <w:r>
        <w:rPr>
          <w:rFonts w:ascii="Verdana" w:hAnsi="Verdana"/>
          <w:bCs/>
          <w:sz w:val="20"/>
          <w:szCs w:val="20"/>
        </w:rPr>
        <w:t>raca w paśmie 2.4GHz i 5GHz,</w:t>
      </w:r>
    </w:p>
    <w:p w:rsidR="00B76840" w:rsidRDefault="00B76840" w:rsidP="00CF3D27">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Pr>
          <w:rFonts w:ascii="Verdana" w:hAnsi="Verdana"/>
          <w:bCs/>
          <w:sz w:val="20"/>
          <w:szCs w:val="20"/>
        </w:rPr>
        <w:t>zasięg min.: 18</w:t>
      </w:r>
      <w:r w:rsidR="007954DD">
        <w:rPr>
          <w:rFonts w:ascii="Verdana" w:hAnsi="Verdana"/>
          <w:bCs/>
          <w:sz w:val="20"/>
          <w:szCs w:val="20"/>
        </w:rPr>
        <w:t>3</w:t>
      </w:r>
      <w:r>
        <w:rPr>
          <w:rFonts w:ascii="Verdana" w:hAnsi="Verdana"/>
          <w:bCs/>
          <w:sz w:val="20"/>
          <w:szCs w:val="20"/>
        </w:rPr>
        <w:t>m,</w:t>
      </w:r>
    </w:p>
    <w:p w:rsidR="00B76840" w:rsidRDefault="00B76840" w:rsidP="00CF3D27">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proofErr w:type="spellStart"/>
      <w:r>
        <w:rPr>
          <w:rFonts w:ascii="Verdana" w:hAnsi="Verdana"/>
          <w:bCs/>
          <w:sz w:val="20"/>
          <w:szCs w:val="20"/>
        </w:rPr>
        <w:t>PoE</w:t>
      </w:r>
      <w:proofErr w:type="spellEnd"/>
      <w:r>
        <w:rPr>
          <w:rFonts w:ascii="Verdana" w:hAnsi="Verdana"/>
          <w:bCs/>
          <w:sz w:val="20"/>
          <w:szCs w:val="20"/>
        </w:rPr>
        <w:t xml:space="preserve"> </w:t>
      </w:r>
      <w:proofErr w:type="spellStart"/>
      <w:r>
        <w:rPr>
          <w:rFonts w:ascii="Verdana" w:hAnsi="Verdana"/>
          <w:bCs/>
          <w:sz w:val="20"/>
          <w:szCs w:val="20"/>
        </w:rPr>
        <w:t>mode</w:t>
      </w:r>
      <w:proofErr w:type="spellEnd"/>
      <w:r>
        <w:rPr>
          <w:rFonts w:ascii="Verdana" w:hAnsi="Verdana"/>
          <w:bCs/>
          <w:sz w:val="20"/>
          <w:szCs w:val="20"/>
        </w:rPr>
        <w:t xml:space="preserve">: </w:t>
      </w:r>
      <w:r w:rsidRPr="00B76840">
        <w:rPr>
          <w:rFonts w:ascii="Verdana" w:hAnsi="Verdana"/>
          <w:bCs/>
          <w:sz w:val="20"/>
          <w:szCs w:val="20"/>
        </w:rPr>
        <w:t xml:space="preserve">802.3af </w:t>
      </w:r>
      <w:proofErr w:type="spellStart"/>
      <w:r w:rsidRPr="00B76840">
        <w:rPr>
          <w:rFonts w:ascii="Verdana" w:hAnsi="Verdana"/>
          <w:bCs/>
          <w:sz w:val="20"/>
          <w:szCs w:val="20"/>
        </w:rPr>
        <w:t>PoE</w:t>
      </w:r>
      <w:proofErr w:type="spellEnd"/>
      <w:r>
        <w:rPr>
          <w:rFonts w:ascii="Verdana" w:hAnsi="Verdana"/>
          <w:bCs/>
          <w:sz w:val="20"/>
          <w:szCs w:val="20"/>
        </w:rPr>
        <w:t>,</w:t>
      </w:r>
    </w:p>
    <w:p w:rsidR="00CF3D27" w:rsidRPr="00CF3D27" w:rsidRDefault="00CF3D27" w:rsidP="00CF3D27">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sidRPr="00CF3D27">
        <w:rPr>
          <w:rFonts w:ascii="Verdana" w:hAnsi="Verdana"/>
          <w:bCs/>
          <w:sz w:val="20"/>
          <w:szCs w:val="20"/>
        </w:rPr>
        <w:t>praca na zewnątrz budynków</w:t>
      </w:r>
    </w:p>
    <w:p w:rsidR="00CF3D27" w:rsidRPr="00CF3D27" w:rsidRDefault="00CF3D27" w:rsidP="00CF3D27">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sidRPr="00CF3D27">
        <w:rPr>
          <w:rFonts w:ascii="Verdana" w:hAnsi="Verdana"/>
          <w:bCs/>
          <w:sz w:val="20"/>
          <w:szCs w:val="20"/>
        </w:rPr>
        <w:t>wysoka odporność na działanie warunków atmosferycznych</w:t>
      </w:r>
    </w:p>
    <w:p w:rsidR="00CF3D27" w:rsidRPr="00CF3D27" w:rsidRDefault="00CF3D27" w:rsidP="00CF3D27">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sidRPr="00CF3D27">
        <w:rPr>
          <w:rFonts w:ascii="Verdana" w:hAnsi="Verdana"/>
          <w:bCs/>
          <w:sz w:val="20"/>
          <w:szCs w:val="20"/>
        </w:rPr>
        <w:t>3x3 MIMO</w:t>
      </w:r>
    </w:p>
    <w:p w:rsidR="00CF3D27" w:rsidRPr="00CF3D27" w:rsidRDefault="00CF3D27" w:rsidP="00CF3D27">
      <w:pPr>
        <w:pStyle w:val="Akapitzlist"/>
        <w:numPr>
          <w:ilvl w:val="0"/>
          <w:numId w:val="12"/>
        </w:numPr>
        <w:tabs>
          <w:tab w:val="left" w:pos="284"/>
          <w:tab w:val="left" w:pos="567"/>
          <w:tab w:val="left" w:pos="709"/>
        </w:tabs>
        <w:spacing w:after="0" w:line="240" w:lineRule="auto"/>
        <w:ind w:left="993" w:hanging="567"/>
        <w:jc w:val="both"/>
        <w:rPr>
          <w:rFonts w:ascii="Verdana" w:hAnsi="Verdana"/>
          <w:bCs/>
          <w:sz w:val="20"/>
          <w:szCs w:val="20"/>
        </w:rPr>
      </w:pPr>
      <w:r w:rsidRPr="00CF3D27">
        <w:rPr>
          <w:rFonts w:ascii="Verdana" w:hAnsi="Verdana"/>
          <w:bCs/>
          <w:sz w:val="20"/>
          <w:szCs w:val="20"/>
        </w:rPr>
        <w:t>elastyczny montaż</w:t>
      </w:r>
    </w:p>
    <w:p w:rsidR="00CF3D27" w:rsidRPr="00CF3D27" w:rsidRDefault="00CF3D27" w:rsidP="00B76840">
      <w:pPr>
        <w:pStyle w:val="Akapitzlist"/>
        <w:numPr>
          <w:ilvl w:val="0"/>
          <w:numId w:val="12"/>
        </w:numPr>
        <w:tabs>
          <w:tab w:val="left" w:pos="284"/>
          <w:tab w:val="left" w:pos="567"/>
          <w:tab w:val="left" w:pos="709"/>
        </w:tabs>
        <w:spacing w:after="0" w:line="240" w:lineRule="auto"/>
        <w:ind w:hanging="436"/>
        <w:jc w:val="both"/>
        <w:rPr>
          <w:rFonts w:ascii="Verdana" w:hAnsi="Verdana"/>
          <w:bCs/>
          <w:sz w:val="20"/>
          <w:szCs w:val="20"/>
        </w:rPr>
      </w:pPr>
      <w:r w:rsidRPr="00CF3D27">
        <w:rPr>
          <w:rFonts w:ascii="Verdana" w:hAnsi="Verdana"/>
          <w:bCs/>
          <w:sz w:val="20"/>
          <w:szCs w:val="20"/>
        </w:rPr>
        <w:t>dwa porty Gigabit Ethernet</w:t>
      </w:r>
    </w:p>
    <w:p w:rsidR="00CF3D27" w:rsidRPr="00CF3D27" w:rsidRDefault="00CF3D27" w:rsidP="00CF3D27">
      <w:pPr>
        <w:pStyle w:val="Akapitzlist"/>
        <w:numPr>
          <w:ilvl w:val="1"/>
          <w:numId w:val="9"/>
        </w:numPr>
        <w:tabs>
          <w:tab w:val="left" w:pos="284"/>
          <w:tab w:val="left" w:pos="567"/>
          <w:tab w:val="left" w:pos="709"/>
        </w:tabs>
        <w:spacing w:after="0" w:line="240" w:lineRule="auto"/>
        <w:ind w:hanging="1069"/>
        <w:jc w:val="both"/>
        <w:rPr>
          <w:rFonts w:ascii="Verdana" w:hAnsi="Verdana"/>
          <w:bCs/>
          <w:sz w:val="20"/>
          <w:szCs w:val="20"/>
        </w:rPr>
      </w:pPr>
      <w:r>
        <w:rPr>
          <w:rFonts w:ascii="Verdana" w:hAnsi="Verdana"/>
          <w:bCs/>
          <w:sz w:val="20"/>
          <w:szCs w:val="20"/>
        </w:rPr>
        <w:t>Punkty dostępowe</w:t>
      </w:r>
      <w:r w:rsidR="000866BE">
        <w:rPr>
          <w:rFonts w:ascii="Verdana" w:hAnsi="Verdana"/>
          <w:bCs/>
          <w:sz w:val="20"/>
          <w:szCs w:val="20"/>
        </w:rPr>
        <w:t xml:space="preserve"> wewnętrzne -</w:t>
      </w:r>
      <w:r>
        <w:rPr>
          <w:rFonts w:ascii="Verdana" w:hAnsi="Verdana"/>
          <w:bCs/>
          <w:sz w:val="20"/>
          <w:szCs w:val="20"/>
        </w:rPr>
        <w:t xml:space="preserve"> </w:t>
      </w:r>
      <w:r w:rsidRPr="00CF3D27">
        <w:rPr>
          <w:rFonts w:ascii="Verdana" w:hAnsi="Verdana"/>
          <w:bCs/>
          <w:sz w:val="20"/>
          <w:szCs w:val="20"/>
        </w:rPr>
        <w:t xml:space="preserve">8 </w:t>
      </w:r>
      <w:r>
        <w:rPr>
          <w:rFonts w:ascii="Verdana" w:hAnsi="Verdana"/>
          <w:bCs/>
          <w:sz w:val="20"/>
          <w:szCs w:val="20"/>
        </w:rPr>
        <w:t>szt.</w:t>
      </w:r>
      <w:r w:rsidR="00CF0713">
        <w:rPr>
          <w:rFonts w:ascii="Verdana" w:hAnsi="Verdana"/>
          <w:bCs/>
          <w:sz w:val="20"/>
          <w:szCs w:val="20"/>
        </w:rPr>
        <w:t xml:space="preserve"> o minimalnych parametrach:</w:t>
      </w:r>
    </w:p>
    <w:p w:rsidR="00CF3D27" w:rsidRDefault="00CF3D27" w:rsidP="00CF3D27">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Pr>
          <w:rFonts w:ascii="Verdana" w:hAnsi="Verdana"/>
          <w:bCs/>
          <w:sz w:val="20"/>
          <w:szCs w:val="20"/>
        </w:rPr>
        <w:lastRenderedPageBreak/>
        <w:t>Praca w paśmie 2.4GHz i 5GHz</w:t>
      </w:r>
      <w:r w:rsidR="00B76840">
        <w:rPr>
          <w:rFonts w:ascii="Verdana" w:hAnsi="Verdana"/>
          <w:bCs/>
          <w:sz w:val="20"/>
          <w:szCs w:val="20"/>
        </w:rPr>
        <w:t>,</w:t>
      </w:r>
    </w:p>
    <w:p w:rsidR="00CF3D27" w:rsidRDefault="00CF3D27" w:rsidP="00CF3D27">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proofErr w:type="spellStart"/>
      <w:r>
        <w:rPr>
          <w:rFonts w:ascii="Verdana" w:hAnsi="Verdana"/>
          <w:bCs/>
          <w:sz w:val="20"/>
          <w:szCs w:val="20"/>
        </w:rPr>
        <w:t>PoE</w:t>
      </w:r>
      <w:proofErr w:type="spellEnd"/>
      <w:r>
        <w:rPr>
          <w:rFonts w:ascii="Verdana" w:hAnsi="Verdana"/>
          <w:bCs/>
          <w:sz w:val="20"/>
          <w:szCs w:val="20"/>
        </w:rPr>
        <w:t xml:space="preserve"> </w:t>
      </w:r>
      <w:proofErr w:type="spellStart"/>
      <w:r w:rsidR="00B76840">
        <w:rPr>
          <w:rFonts w:ascii="Verdana" w:hAnsi="Verdana"/>
          <w:bCs/>
          <w:sz w:val="20"/>
          <w:szCs w:val="20"/>
        </w:rPr>
        <w:t>Mode</w:t>
      </w:r>
      <w:proofErr w:type="spellEnd"/>
      <w:r w:rsidR="00B76840">
        <w:rPr>
          <w:rFonts w:ascii="Verdana" w:hAnsi="Verdana"/>
          <w:bCs/>
          <w:sz w:val="20"/>
          <w:szCs w:val="20"/>
        </w:rPr>
        <w:t xml:space="preserve">: </w:t>
      </w:r>
      <w:r w:rsidRPr="00CF3D27">
        <w:rPr>
          <w:rFonts w:ascii="Verdana" w:hAnsi="Verdana"/>
          <w:bCs/>
          <w:sz w:val="20"/>
          <w:szCs w:val="20"/>
        </w:rPr>
        <w:t xml:space="preserve">802.3af </w:t>
      </w:r>
      <w:proofErr w:type="spellStart"/>
      <w:r w:rsidRPr="00CF3D27">
        <w:rPr>
          <w:rFonts w:ascii="Verdana" w:hAnsi="Verdana"/>
          <w:bCs/>
          <w:sz w:val="20"/>
          <w:szCs w:val="20"/>
        </w:rPr>
        <w:t>PoE</w:t>
      </w:r>
      <w:proofErr w:type="spellEnd"/>
      <w:r w:rsidRPr="00CF3D27">
        <w:rPr>
          <w:rFonts w:ascii="Verdana" w:hAnsi="Verdana"/>
          <w:bCs/>
          <w:sz w:val="20"/>
          <w:szCs w:val="20"/>
        </w:rPr>
        <w:t xml:space="preserve">, 802.3at </w:t>
      </w:r>
      <w:proofErr w:type="spellStart"/>
      <w:r w:rsidRPr="00CF3D27">
        <w:rPr>
          <w:rFonts w:ascii="Verdana" w:hAnsi="Verdana"/>
          <w:bCs/>
          <w:sz w:val="20"/>
          <w:szCs w:val="20"/>
        </w:rPr>
        <w:t>PoE</w:t>
      </w:r>
      <w:proofErr w:type="spellEnd"/>
      <w:r w:rsidRPr="00CF3D27">
        <w:rPr>
          <w:rFonts w:ascii="Verdana" w:hAnsi="Verdana"/>
          <w:bCs/>
          <w:sz w:val="20"/>
          <w:szCs w:val="20"/>
        </w:rPr>
        <w:t>+</w:t>
      </w:r>
      <w:r w:rsidR="00B76840">
        <w:rPr>
          <w:rFonts w:ascii="Verdana" w:hAnsi="Verdana"/>
          <w:bCs/>
          <w:sz w:val="20"/>
          <w:szCs w:val="20"/>
        </w:rPr>
        <w:t>,</w:t>
      </w:r>
    </w:p>
    <w:p w:rsidR="00B76840" w:rsidRDefault="00B76840" w:rsidP="00B76840">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Pr>
          <w:rFonts w:ascii="Verdana" w:hAnsi="Verdana"/>
          <w:bCs/>
          <w:sz w:val="20"/>
          <w:szCs w:val="20"/>
        </w:rPr>
        <w:t>Zasięg: min 120m,</w:t>
      </w:r>
    </w:p>
    <w:p w:rsidR="00CF3D27" w:rsidRPr="00CF3D27" w:rsidRDefault="00CF3D27" w:rsidP="00CF3D27">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wysoka wydajność</w:t>
      </w:r>
    </w:p>
    <w:p w:rsidR="00CF3D27" w:rsidRPr="00CF3D27" w:rsidRDefault="00CF3D27" w:rsidP="00CF3D27">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intuicyjna obsługa</w:t>
      </w:r>
    </w:p>
    <w:p w:rsidR="00CF3D27" w:rsidRPr="00CF3D27" w:rsidRDefault="00CF3D27" w:rsidP="00CF3D27">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technologia 3x3 11AC MIMO</w:t>
      </w:r>
    </w:p>
    <w:p w:rsidR="00CF3D27" w:rsidRPr="00CF3D27" w:rsidRDefault="00CF3D27" w:rsidP="00CF3D27">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skalowalność</w:t>
      </w:r>
    </w:p>
    <w:p w:rsidR="00CF3D27" w:rsidRPr="00CF3D27" w:rsidRDefault="00CF3D27" w:rsidP="00CF3D27">
      <w:pPr>
        <w:pStyle w:val="Akapitzlist"/>
        <w:numPr>
          <w:ilvl w:val="0"/>
          <w:numId w:val="13"/>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zastosowanie</w:t>
      </w:r>
      <w:r>
        <w:rPr>
          <w:rFonts w:ascii="Verdana" w:hAnsi="Verdana"/>
          <w:bCs/>
          <w:sz w:val="20"/>
          <w:szCs w:val="20"/>
        </w:rPr>
        <w:t>:</w:t>
      </w:r>
      <w:r w:rsidRPr="00CF3D27">
        <w:rPr>
          <w:rFonts w:ascii="Verdana" w:hAnsi="Verdana"/>
          <w:bCs/>
          <w:sz w:val="20"/>
          <w:szCs w:val="20"/>
        </w:rPr>
        <w:t xml:space="preserve"> wewnątrz i na zewnątrz budynków</w:t>
      </w:r>
    </w:p>
    <w:p w:rsidR="00CF3D27" w:rsidRPr="00CF3D27" w:rsidRDefault="00CF3D27" w:rsidP="00CF3D27">
      <w:pPr>
        <w:pStyle w:val="Akapitzlist"/>
        <w:numPr>
          <w:ilvl w:val="1"/>
          <w:numId w:val="9"/>
        </w:numPr>
        <w:tabs>
          <w:tab w:val="left" w:pos="284"/>
          <w:tab w:val="left" w:pos="567"/>
          <w:tab w:val="left" w:pos="709"/>
        </w:tabs>
        <w:spacing w:after="0" w:line="240" w:lineRule="auto"/>
        <w:ind w:hanging="1069"/>
        <w:jc w:val="both"/>
        <w:rPr>
          <w:rFonts w:ascii="Verdana" w:hAnsi="Verdana"/>
          <w:bCs/>
          <w:sz w:val="20"/>
          <w:szCs w:val="20"/>
        </w:rPr>
      </w:pPr>
      <w:r w:rsidRPr="00CF3D27">
        <w:rPr>
          <w:rFonts w:ascii="Verdana" w:hAnsi="Verdana"/>
          <w:bCs/>
          <w:sz w:val="20"/>
          <w:szCs w:val="20"/>
        </w:rPr>
        <w:t xml:space="preserve">1 x Kontroler sieci </w:t>
      </w:r>
      <w:r>
        <w:rPr>
          <w:rFonts w:ascii="Verdana" w:hAnsi="Verdana"/>
          <w:bCs/>
          <w:sz w:val="20"/>
          <w:szCs w:val="20"/>
        </w:rPr>
        <w:t>bezprzewodowych</w:t>
      </w:r>
      <w:r w:rsidR="009B3D9C">
        <w:rPr>
          <w:rFonts w:ascii="Verdana" w:hAnsi="Verdana"/>
          <w:bCs/>
          <w:sz w:val="20"/>
          <w:szCs w:val="20"/>
        </w:rPr>
        <w:t xml:space="preserve"> o minimalnych parametrach:</w:t>
      </w:r>
    </w:p>
    <w:p w:rsidR="00CF3D27" w:rsidRPr="00CF3D27" w:rsidRDefault="00CF3D27" w:rsidP="00CF3D27">
      <w:pPr>
        <w:pStyle w:val="Akapitzlist"/>
        <w:numPr>
          <w:ilvl w:val="0"/>
          <w:numId w:val="14"/>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 xml:space="preserve">kontroler </w:t>
      </w:r>
      <w:proofErr w:type="spellStart"/>
      <w:r w:rsidRPr="00CF3D27">
        <w:rPr>
          <w:rFonts w:ascii="Verdana" w:hAnsi="Verdana"/>
          <w:bCs/>
          <w:sz w:val="20"/>
          <w:szCs w:val="20"/>
        </w:rPr>
        <w:t>UniFi</w:t>
      </w:r>
      <w:proofErr w:type="spellEnd"/>
      <w:r w:rsidRPr="00CF3D27">
        <w:rPr>
          <w:rFonts w:ascii="Verdana" w:hAnsi="Verdana"/>
          <w:bCs/>
          <w:sz w:val="20"/>
          <w:szCs w:val="20"/>
        </w:rPr>
        <w:t xml:space="preserve"> </w:t>
      </w:r>
      <w:proofErr w:type="spellStart"/>
      <w:r w:rsidRPr="00CF3D27">
        <w:rPr>
          <w:rFonts w:ascii="Verdana" w:hAnsi="Verdana"/>
          <w:bCs/>
          <w:sz w:val="20"/>
          <w:szCs w:val="20"/>
        </w:rPr>
        <w:t>hybrid</w:t>
      </w:r>
      <w:proofErr w:type="spellEnd"/>
      <w:r w:rsidRPr="00CF3D27">
        <w:rPr>
          <w:rFonts w:ascii="Verdana" w:hAnsi="Verdana"/>
          <w:bCs/>
          <w:sz w:val="20"/>
          <w:szCs w:val="20"/>
        </w:rPr>
        <w:t xml:space="preserve"> </w:t>
      </w:r>
      <w:proofErr w:type="spellStart"/>
      <w:r w:rsidRPr="00CF3D27">
        <w:rPr>
          <w:rFonts w:ascii="Verdana" w:hAnsi="Verdana"/>
          <w:bCs/>
          <w:sz w:val="20"/>
          <w:szCs w:val="20"/>
        </w:rPr>
        <w:t>cloud</w:t>
      </w:r>
      <w:proofErr w:type="spellEnd"/>
      <w:r w:rsidRPr="00CF3D27">
        <w:rPr>
          <w:rFonts w:ascii="Verdana" w:hAnsi="Verdana"/>
          <w:bCs/>
          <w:sz w:val="20"/>
          <w:szCs w:val="20"/>
        </w:rPr>
        <w:t xml:space="preserve"> </w:t>
      </w:r>
      <w:proofErr w:type="spellStart"/>
      <w:r w:rsidRPr="00CF3D27">
        <w:rPr>
          <w:rFonts w:ascii="Verdana" w:hAnsi="Verdana"/>
          <w:bCs/>
          <w:sz w:val="20"/>
          <w:szCs w:val="20"/>
        </w:rPr>
        <w:t>key</w:t>
      </w:r>
      <w:proofErr w:type="spellEnd"/>
      <w:r w:rsidRPr="00CF3D27">
        <w:rPr>
          <w:rFonts w:ascii="Verdana" w:hAnsi="Verdana"/>
          <w:bCs/>
          <w:sz w:val="20"/>
          <w:szCs w:val="20"/>
        </w:rPr>
        <w:t>;</w:t>
      </w:r>
    </w:p>
    <w:p w:rsidR="00CF3D27" w:rsidRPr="00CF3D27" w:rsidRDefault="00CF3D27" w:rsidP="00CF3D27">
      <w:pPr>
        <w:pStyle w:val="Akapitzlist"/>
        <w:numPr>
          <w:ilvl w:val="0"/>
          <w:numId w:val="14"/>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 xml:space="preserve">kontroler </w:t>
      </w:r>
      <w:proofErr w:type="spellStart"/>
      <w:r w:rsidRPr="00CF3D27">
        <w:rPr>
          <w:rFonts w:ascii="Verdana" w:hAnsi="Verdana"/>
          <w:bCs/>
          <w:sz w:val="20"/>
          <w:szCs w:val="20"/>
        </w:rPr>
        <w:t>UniFi</w:t>
      </w:r>
      <w:proofErr w:type="spellEnd"/>
      <w:r w:rsidRPr="00CF3D27">
        <w:rPr>
          <w:rFonts w:ascii="Verdana" w:hAnsi="Verdana"/>
          <w:bCs/>
          <w:sz w:val="20"/>
          <w:szCs w:val="20"/>
        </w:rPr>
        <w:t xml:space="preserve"> </w:t>
      </w:r>
      <w:proofErr w:type="spellStart"/>
      <w:r w:rsidRPr="00CF3D27">
        <w:rPr>
          <w:rFonts w:ascii="Verdana" w:hAnsi="Verdana"/>
          <w:bCs/>
          <w:sz w:val="20"/>
          <w:szCs w:val="20"/>
        </w:rPr>
        <w:t>Protect</w:t>
      </w:r>
      <w:proofErr w:type="spellEnd"/>
      <w:r w:rsidRPr="00CF3D27">
        <w:rPr>
          <w:rFonts w:ascii="Verdana" w:hAnsi="Verdana"/>
          <w:bCs/>
          <w:sz w:val="20"/>
          <w:szCs w:val="20"/>
        </w:rPr>
        <w:t>;</w:t>
      </w:r>
    </w:p>
    <w:p w:rsidR="00CF3D27" w:rsidRPr="00CF3D27" w:rsidRDefault="00CF3D27" w:rsidP="00CF3D27">
      <w:pPr>
        <w:pStyle w:val="Akapitzlist"/>
        <w:numPr>
          <w:ilvl w:val="0"/>
          <w:numId w:val="14"/>
        </w:numPr>
        <w:tabs>
          <w:tab w:val="left" w:pos="284"/>
          <w:tab w:val="left" w:pos="567"/>
          <w:tab w:val="left" w:pos="709"/>
        </w:tabs>
        <w:spacing w:after="0" w:line="240" w:lineRule="auto"/>
        <w:jc w:val="both"/>
        <w:rPr>
          <w:rFonts w:ascii="Verdana" w:hAnsi="Verdana"/>
          <w:bCs/>
          <w:sz w:val="20"/>
          <w:szCs w:val="20"/>
        </w:rPr>
      </w:pPr>
      <w:r>
        <w:rPr>
          <w:rFonts w:ascii="Verdana" w:hAnsi="Verdana"/>
          <w:bCs/>
          <w:sz w:val="20"/>
          <w:szCs w:val="20"/>
        </w:rPr>
        <w:t>k</w:t>
      </w:r>
      <w:r w:rsidRPr="00CF3D27">
        <w:rPr>
          <w:rFonts w:ascii="Verdana" w:hAnsi="Verdana"/>
          <w:bCs/>
          <w:sz w:val="20"/>
          <w:szCs w:val="20"/>
        </w:rPr>
        <w:t xml:space="preserve">ontroler </w:t>
      </w:r>
      <w:proofErr w:type="spellStart"/>
      <w:r w:rsidRPr="00CF3D27">
        <w:rPr>
          <w:rFonts w:ascii="Verdana" w:hAnsi="Verdana"/>
          <w:bCs/>
          <w:sz w:val="20"/>
          <w:szCs w:val="20"/>
        </w:rPr>
        <w:t>UniFi</w:t>
      </w:r>
      <w:proofErr w:type="spellEnd"/>
      <w:r w:rsidRPr="00CF3D27">
        <w:rPr>
          <w:rFonts w:ascii="Verdana" w:hAnsi="Verdana"/>
          <w:bCs/>
          <w:sz w:val="20"/>
          <w:szCs w:val="20"/>
        </w:rPr>
        <w:t xml:space="preserve"> SDN;</w:t>
      </w:r>
    </w:p>
    <w:p w:rsidR="00CF3D27" w:rsidRPr="00CF3D27" w:rsidRDefault="00CF3D27" w:rsidP="00CF3D27">
      <w:pPr>
        <w:pStyle w:val="Akapitzlist"/>
        <w:numPr>
          <w:ilvl w:val="0"/>
          <w:numId w:val="14"/>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wydajny, 8-rdzeniowy procesor;</w:t>
      </w:r>
    </w:p>
    <w:p w:rsidR="00CF3D27" w:rsidRPr="00CF3D27" w:rsidRDefault="00CF3D27" w:rsidP="00CF3D27">
      <w:pPr>
        <w:pStyle w:val="Akapitzlist"/>
        <w:numPr>
          <w:ilvl w:val="0"/>
          <w:numId w:val="14"/>
        </w:numPr>
        <w:tabs>
          <w:tab w:val="left" w:pos="284"/>
          <w:tab w:val="left" w:pos="567"/>
          <w:tab w:val="left" w:pos="709"/>
        </w:tabs>
        <w:spacing w:after="0" w:line="240" w:lineRule="auto"/>
        <w:jc w:val="both"/>
        <w:rPr>
          <w:rFonts w:ascii="Verdana" w:hAnsi="Verdana"/>
          <w:bCs/>
          <w:sz w:val="20"/>
          <w:szCs w:val="20"/>
        </w:rPr>
      </w:pPr>
      <w:r w:rsidRPr="00CF3D27">
        <w:rPr>
          <w:rFonts w:ascii="Verdana" w:hAnsi="Verdana"/>
          <w:bCs/>
          <w:sz w:val="20"/>
          <w:szCs w:val="20"/>
        </w:rPr>
        <w:t>3 GB pamięci RAM;</w:t>
      </w:r>
    </w:p>
    <w:p w:rsidR="00416BFB" w:rsidRPr="00CF3D27" w:rsidRDefault="00CF3D27" w:rsidP="00B76840">
      <w:pPr>
        <w:pStyle w:val="Akapitzlist"/>
        <w:numPr>
          <w:ilvl w:val="1"/>
          <w:numId w:val="9"/>
        </w:numPr>
        <w:tabs>
          <w:tab w:val="left" w:pos="284"/>
          <w:tab w:val="left" w:pos="567"/>
          <w:tab w:val="left" w:pos="709"/>
        </w:tabs>
        <w:spacing w:after="0" w:line="240" w:lineRule="auto"/>
        <w:ind w:hanging="1069"/>
        <w:jc w:val="both"/>
        <w:rPr>
          <w:rFonts w:ascii="Verdana" w:hAnsi="Verdana"/>
          <w:bCs/>
          <w:sz w:val="20"/>
          <w:szCs w:val="20"/>
        </w:rPr>
      </w:pPr>
      <w:r w:rsidRPr="00CF3D27">
        <w:rPr>
          <w:rFonts w:ascii="Verdana" w:hAnsi="Verdana"/>
          <w:bCs/>
          <w:sz w:val="20"/>
          <w:szCs w:val="20"/>
        </w:rPr>
        <w:t>Montaż, p</w:t>
      </w:r>
      <w:r w:rsidRPr="00CF3D27">
        <w:rPr>
          <w:rFonts w:ascii="Verdana" w:hAnsi="Verdana"/>
          <w:bCs/>
          <w:sz w:val="20"/>
          <w:szCs w:val="20"/>
        </w:rPr>
        <w:t>rogramowanie, instalacja i uruchomienie</w:t>
      </w:r>
      <w:r w:rsidRPr="00CF3D27">
        <w:rPr>
          <w:rFonts w:ascii="Verdana" w:hAnsi="Verdana"/>
          <w:bCs/>
          <w:sz w:val="20"/>
          <w:szCs w:val="20"/>
        </w:rPr>
        <w:t>.</w:t>
      </w:r>
    </w:p>
    <w:p w:rsidR="00187646" w:rsidRPr="00C679F9" w:rsidRDefault="00187646" w:rsidP="00C679F9">
      <w:pPr>
        <w:suppressAutoHyphens/>
        <w:spacing w:after="0" w:line="240" w:lineRule="auto"/>
        <w:ind w:left="709"/>
        <w:jc w:val="both"/>
        <w:rPr>
          <w:rFonts w:ascii="Verdana" w:hAnsi="Verdana"/>
          <w:bCs/>
          <w:sz w:val="20"/>
          <w:szCs w:val="20"/>
        </w:rPr>
      </w:pPr>
    </w:p>
    <w:p w:rsidR="000B4391" w:rsidRPr="00C679F9" w:rsidRDefault="000B4391" w:rsidP="00C679F9">
      <w:pPr>
        <w:tabs>
          <w:tab w:val="left" w:pos="284"/>
          <w:tab w:val="left" w:pos="567"/>
          <w:tab w:val="left" w:pos="709"/>
        </w:tabs>
        <w:spacing w:after="0" w:line="240" w:lineRule="auto"/>
        <w:jc w:val="both"/>
        <w:rPr>
          <w:rFonts w:ascii="Verdana" w:hAnsi="Verdana"/>
          <w:bCs/>
          <w:sz w:val="20"/>
          <w:szCs w:val="20"/>
        </w:rPr>
      </w:pPr>
      <w:r w:rsidRPr="00C679F9">
        <w:rPr>
          <w:rFonts w:ascii="Verdana" w:hAnsi="Verdana"/>
          <w:bCs/>
          <w:sz w:val="20"/>
          <w:szCs w:val="20"/>
        </w:rPr>
        <w:t>2. Wymagania</w:t>
      </w:r>
      <w:r w:rsidR="00EA783E" w:rsidRPr="00C679F9">
        <w:rPr>
          <w:rFonts w:ascii="Verdana" w:hAnsi="Verdana"/>
          <w:bCs/>
          <w:sz w:val="20"/>
          <w:szCs w:val="20"/>
        </w:rPr>
        <w:t>:</w:t>
      </w:r>
    </w:p>
    <w:p w:rsidR="0079429C" w:rsidRPr="00C679F9" w:rsidRDefault="0079429C" w:rsidP="00C679F9">
      <w:pPr>
        <w:tabs>
          <w:tab w:val="left" w:pos="284"/>
          <w:tab w:val="left" w:pos="567"/>
          <w:tab w:val="left" w:pos="709"/>
        </w:tabs>
        <w:spacing w:after="0" w:line="240" w:lineRule="auto"/>
        <w:ind w:left="142"/>
        <w:jc w:val="both"/>
        <w:rPr>
          <w:rFonts w:ascii="Verdana" w:hAnsi="Verdana"/>
          <w:b/>
          <w:bCs/>
          <w:sz w:val="20"/>
          <w:szCs w:val="20"/>
        </w:rPr>
      </w:pPr>
    </w:p>
    <w:p w:rsidR="005A3BEB" w:rsidRPr="00C679F9" w:rsidRDefault="00EA783E" w:rsidP="00C679F9">
      <w:pPr>
        <w:pStyle w:val="Style3"/>
        <w:spacing w:line="240" w:lineRule="auto"/>
        <w:rPr>
          <w:rFonts w:ascii="Verdana" w:hAnsi="Verdana" w:cs="MS Reference Sans Serif"/>
          <w:bCs/>
          <w:iCs/>
          <w:sz w:val="20"/>
          <w:szCs w:val="20"/>
        </w:rPr>
      </w:pPr>
      <w:bookmarkStart w:id="4" w:name="OLE_LINK14"/>
      <w:bookmarkStart w:id="5" w:name="OLE_LINK15"/>
      <w:r w:rsidRPr="00C679F9">
        <w:rPr>
          <w:rFonts w:ascii="Verdana" w:hAnsi="Verdana" w:cs="MS Reference Sans Serif"/>
          <w:bCs/>
          <w:iCs/>
          <w:sz w:val="20"/>
          <w:szCs w:val="20"/>
          <w:u w:val="single"/>
        </w:rPr>
        <w:t>Ogólne wymagania</w:t>
      </w:r>
      <w:r w:rsidR="00B540C1" w:rsidRPr="00C679F9">
        <w:rPr>
          <w:rFonts w:ascii="Verdana" w:hAnsi="Verdana" w:cs="MS Reference Sans Serif"/>
          <w:bCs/>
          <w:iCs/>
          <w:sz w:val="20"/>
          <w:szCs w:val="20"/>
          <w:u w:val="single"/>
        </w:rPr>
        <w:t xml:space="preserve"> dla Wykonawcy</w:t>
      </w:r>
      <w:r w:rsidRPr="00C679F9">
        <w:rPr>
          <w:rFonts w:ascii="Verdana" w:hAnsi="Verdana" w:cs="MS Reference Sans Serif"/>
          <w:bCs/>
          <w:iCs/>
          <w:sz w:val="20"/>
          <w:szCs w:val="20"/>
          <w:u w:val="single"/>
        </w:rPr>
        <w:t xml:space="preserve"> i uwarunkowania dotyczące prowadzenia robót</w:t>
      </w:r>
      <w:bookmarkEnd w:id="4"/>
      <w:bookmarkEnd w:id="5"/>
      <w:r w:rsidR="005A3BEB" w:rsidRPr="00C679F9">
        <w:rPr>
          <w:rFonts w:ascii="Verdana" w:hAnsi="Verdana" w:cs="MS Reference Sans Serif"/>
          <w:bCs/>
          <w:iCs/>
          <w:sz w:val="20"/>
          <w:szCs w:val="20"/>
        </w:rPr>
        <w:t>:</w:t>
      </w:r>
    </w:p>
    <w:p w:rsidR="00EA783E" w:rsidRPr="00C679F9" w:rsidRDefault="00EA783E" w:rsidP="00C679F9">
      <w:pPr>
        <w:pStyle w:val="Style3"/>
        <w:spacing w:line="240" w:lineRule="auto"/>
        <w:ind w:left="720"/>
        <w:rPr>
          <w:rFonts w:ascii="Verdana" w:hAnsi="Verdana" w:cs="MS Reference Sans Serif"/>
          <w:bCs/>
          <w:iCs/>
          <w:sz w:val="20"/>
          <w:szCs w:val="20"/>
        </w:rPr>
      </w:pPr>
    </w:p>
    <w:p w:rsidR="00F43745" w:rsidRPr="00E9392A" w:rsidRDefault="00C679F9" w:rsidP="00724804">
      <w:pPr>
        <w:pStyle w:val="Akapitzlist"/>
        <w:numPr>
          <w:ilvl w:val="0"/>
          <w:numId w:val="5"/>
        </w:numPr>
        <w:suppressAutoHyphens/>
        <w:spacing w:after="0" w:line="240" w:lineRule="auto"/>
        <w:jc w:val="both"/>
        <w:rPr>
          <w:rFonts w:ascii="Verdana" w:hAnsi="Verdana"/>
          <w:strike/>
          <w:sz w:val="20"/>
          <w:szCs w:val="20"/>
          <w:highlight w:val="yellow"/>
        </w:rPr>
      </w:pPr>
      <w:r w:rsidRPr="00E9392A">
        <w:rPr>
          <w:rFonts w:ascii="Verdana" w:hAnsi="Verdana"/>
          <w:strike/>
          <w:sz w:val="20"/>
          <w:szCs w:val="20"/>
          <w:highlight w:val="yellow"/>
        </w:rPr>
        <w:t>P</w:t>
      </w:r>
      <w:r w:rsidR="00B540C1" w:rsidRPr="00E9392A">
        <w:rPr>
          <w:rFonts w:ascii="Verdana" w:hAnsi="Verdana"/>
          <w:strike/>
          <w:sz w:val="20"/>
          <w:szCs w:val="20"/>
          <w:highlight w:val="yellow"/>
        </w:rPr>
        <w:t xml:space="preserve">race będą wykonywane na </w:t>
      </w:r>
      <w:r w:rsidR="00EA783E" w:rsidRPr="00E9392A">
        <w:rPr>
          <w:rFonts w:ascii="Verdana" w:hAnsi="Verdana"/>
          <w:strike/>
          <w:sz w:val="20"/>
          <w:szCs w:val="20"/>
          <w:highlight w:val="yellow"/>
        </w:rPr>
        <w:t>terenie funkcjonującej Uczelni, co może wiązać się</w:t>
      </w:r>
      <w:r w:rsidR="00EA783E" w:rsidRPr="00E9392A">
        <w:rPr>
          <w:rFonts w:ascii="Verdana" w:hAnsi="Verdana"/>
          <w:strike/>
          <w:sz w:val="20"/>
          <w:szCs w:val="20"/>
        </w:rPr>
        <w:t xml:space="preserve"> </w:t>
      </w:r>
      <w:r w:rsidR="00EA783E" w:rsidRPr="00E9392A">
        <w:rPr>
          <w:rFonts w:ascii="Verdana" w:hAnsi="Verdana"/>
          <w:strike/>
          <w:sz w:val="20"/>
          <w:szCs w:val="20"/>
        </w:rPr>
        <w:br/>
      </w:r>
      <w:r w:rsidR="00EA783E" w:rsidRPr="00E9392A">
        <w:rPr>
          <w:rFonts w:ascii="Verdana" w:hAnsi="Verdana"/>
          <w:strike/>
          <w:sz w:val="20"/>
          <w:szCs w:val="20"/>
          <w:highlight w:val="yellow"/>
        </w:rPr>
        <w:t>z utrudnieniami w miejscu wykonywania robót (Wykonawca musi uwzględniać ewentualne krótkotrwałe przerwy w wykon</w:t>
      </w:r>
      <w:r w:rsidRPr="00E9392A">
        <w:rPr>
          <w:rFonts w:ascii="Verdana" w:hAnsi="Verdana"/>
          <w:strike/>
          <w:sz w:val="20"/>
          <w:szCs w:val="20"/>
          <w:highlight w:val="yellow"/>
        </w:rPr>
        <w:t>yw</w:t>
      </w:r>
      <w:r w:rsidR="00EA783E" w:rsidRPr="00E9392A">
        <w:rPr>
          <w:rFonts w:ascii="Verdana" w:hAnsi="Verdana"/>
          <w:strike/>
          <w:sz w:val="20"/>
          <w:szCs w:val="20"/>
          <w:highlight w:val="yellow"/>
        </w:rPr>
        <w:t xml:space="preserve">aniu prac, które nie będą mogły mieć wpływu na końcowy termin realizacji </w:t>
      </w:r>
      <w:r w:rsidR="00B540C1" w:rsidRPr="00E9392A">
        <w:rPr>
          <w:rFonts w:ascii="Verdana" w:hAnsi="Verdana"/>
          <w:strike/>
          <w:sz w:val="20"/>
          <w:szCs w:val="20"/>
          <w:highlight w:val="yellow"/>
        </w:rPr>
        <w:t>przedmiotu</w:t>
      </w:r>
      <w:r w:rsidR="00EA783E" w:rsidRPr="00E9392A">
        <w:rPr>
          <w:rFonts w:ascii="Verdana" w:hAnsi="Verdana"/>
          <w:strike/>
          <w:sz w:val="20"/>
          <w:szCs w:val="20"/>
          <w:highlight w:val="yellow"/>
        </w:rPr>
        <w:t xml:space="preserve"> zamówienia);</w:t>
      </w:r>
    </w:p>
    <w:p w:rsidR="00F43745" w:rsidRPr="00E9392A" w:rsidRDefault="00C679F9" w:rsidP="00724804">
      <w:pPr>
        <w:pStyle w:val="Akapitzlist"/>
        <w:numPr>
          <w:ilvl w:val="0"/>
          <w:numId w:val="5"/>
        </w:numPr>
        <w:suppressAutoHyphens/>
        <w:spacing w:after="0" w:line="240" w:lineRule="auto"/>
        <w:jc w:val="both"/>
        <w:rPr>
          <w:rFonts w:ascii="Verdana" w:hAnsi="Verdana"/>
          <w:strike/>
          <w:sz w:val="20"/>
          <w:szCs w:val="20"/>
          <w:highlight w:val="yellow"/>
        </w:rPr>
      </w:pPr>
      <w:r w:rsidRPr="00E9392A">
        <w:rPr>
          <w:rFonts w:ascii="Verdana" w:hAnsi="Verdana"/>
          <w:strike/>
          <w:sz w:val="20"/>
          <w:szCs w:val="20"/>
          <w:highlight w:val="yellow"/>
        </w:rPr>
        <w:t>W</w:t>
      </w:r>
      <w:r w:rsidR="00B540C1" w:rsidRPr="00E9392A">
        <w:rPr>
          <w:rFonts w:ascii="Verdana" w:hAnsi="Verdana"/>
          <w:strike/>
          <w:sz w:val="20"/>
          <w:szCs w:val="20"/>
          <w:highlight w:val="yellow"/>
        </w:rPr>
        <w:t xml:space="preserve">szelkie prace </w:t>
      </w:r>
      <w:r w:rsidR="00E578FD" w:rsidRPr="00E9392A">
        <w:rPr>
          <w:rFonts w:ascii="Verdana" w:hAnsi="Verdana"/>
          <w:strike/>
          <w:sz w:val="20"/>
          <w:szCs w:val="20"/>
          <w:highlight w:val="yellow"/>
        </w:rPr>
        <w:t>związane z emisją hałasu lub zanieczyszczeń należy prowadzić w </w:t>
      </w:r>
      <w:r w:rsidR="00EA783E" w:rsidRPr="00E9392A">
        <w:rPr>
          <w:rFonts w:ascii="Verdana" w:hAnsi="Verdana"/>
          <w:strike/>
          <w:sz w:val="20"/>
          <w:szCs w:val="20"/>
          <w:highlight w:val="yellow"/>
        </w:rPr>
        <w:t xml:space="preserve">sposób niezakłócający bieżącego działania Uczelni, </w:t>
      </w:r>
      <w:r w:rsidR="00F43745" w:rsidRPr="00E9392A">
        <w:rPr>
          <w:rFonts w:ascii="Verdana" w:hAnsi="Verdana"/>
          <w:strike/>
          <w:sz w:val="20"/>
          <w:szCs w:val="20"/>
          <w:highlight w:val="yellow"/>
        </w:rPr>
        <w:t>(roboty tzw. „głośne i brudne” można prowadzić po każdorazowym uzgodnieniu z Użytkownikiem obiektu i nadzorem zamawiającego w godzinach nocnych od 20:00 do 8:00 przez 7 dni w tygodniu);</w:t>
      </w:r>
    </w:p>
    <w:p w:rsidR="00EA783E" w:rsidRPr="00C679F9" w:rsidRDefault="00E578FD" w:rsidP="00724804">
      <w:pPr>
        <w:pStyle w:val="Akapitzlist"/>
        <w:numPr>
          <w:ilvl w:val="0"/>
          <w:numId w:val="5"/>
        </w:numPr>
        <w:suppressAutoHyphens/>
        <w:spacing w:after="0" w:line="240" w:lineRule="auto"/>
        <w:jc w:val="both"/>
        <w:rPr>
          <w:rFonts w:ascii="Verdana" w:hAnsi="Verdana"/>
          <w:sz w:val="20"/>
          <w:szCs w:val="20"/>
        </w:rPr>
      </w:pPr>
      <w:r w:rsidRPr="00C679F9">
        <w:rPr>
          <w:rFonts w:ascii="Verdana" w:hAnsi="Verdana"/>
          <w:sz w:val="20"/>
          <w:szCs w:val="20"/>
        </w:rPr>
        <w:t>Wykonawca winien prowadzić</w:t>
      </w:r>
      <w:r w:rsidR="00EA783E" w:rsidRPr="00C679F9">
        <w:rPr>
          <w:rFonts w:ascii="Verdana" w:hAnsi="Verdana"/>
          <w:sz w:val="20"/>
          <w:szCs w:val="20"/>
        </w:rPr>
        <w:t xml:space="preserve"> prac</w:t>
      </w:r>
      <w:r w:rsidRPr="00C679F9">
        <w:rPr>
          <w:rFonts w:ascii="Verdana" w:hAnsi="Verdana"/>
          <w:sz w:val="20"/>
          <w:szCs w:val="20"/>
        </w:rPr>
        <w:t>e</w:t>
      </w:r>
      <w:r w:rsidR="00EA783E" w:rsidRPr="00C679F9">
        <w:rPr>
          <w:rFonts w:ascii="Verdana" w:hAnsi="Verdana"/>
          <w:sz w:val="20"/>
          <w:szCs w:val="20"/>
        </w:rPr>
        <w:t xml:space="preserve"> w sposób zapewniający całkowite bezpieczeństwo i higienę pracy na terenie budowy(robót), </w:t>
      </w:r>
      <w:r w:rsidR="005563ED" w:rsidRPr="00C679F9">
        <w:rPr>
          <w:rFonts w:ascii="Verdana" w:hAnsi="Verdana"/>
          <w:sz w:val="20"/>
          <w:szCs w:val="20"/>
        </w:rPr>
        <w:t xml:space="preserve">w </w:t>
      </w:r>
      <w:r w:rsidR="00EA783E" w:rsidRPr="00C679F9">
        <w:rPr>
          <w:rFonts w:ascii="Verdana" w:hAnsi="Verdana"/>
          <w:sz w:val="20"/>
          <w:szCs w:val="20"/>
        </w:rPr>
        <w:t xml:space="preserve">otoczeniu i </w:t>
      </w:r>
      <w:r w:rsidRPr="00C679F9">
        <w:rPr>
          <w:rFonts w:ascii="Verdana" w:hAnsi="Verdana"/>
          <w:sz w:val="20"/>
          <w:szCs w:val="20"/>
        </w:rPr>
        <w:t xml:space="preserve">budynkach sąsiednich. </w:t>
      </w:r>
      <w:r w:rsidR="00EA783E" w:rsidRPr="00C679F9">
        <w:rPr>
          <w:rFonts w:ascii="Verdana" w:hAnsi="Verdana"/>
          <w:sz w:val="20"/>
          <w:szCs w:val="20"/>
        </w:rPr>
        <w:t>W szczególności w zakresie BHP należy rozumieć:</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przerwami w zasilaniu w energi</w:t>
      </w:r>
      <w:r w:rsidR="005563ED" w:rsidRPr="00C679F9">
        <w:rPr>
          <w:rFonts w:ascii="Verdana" w:hAnsi="Verdana" w:cs="Verdana"/>
          <w:bCs/>
          <w:iCs/>
          <w:sz w:val="20"/>
          <w:szCs w:val="20"/>
        </w:rPr>
        <w:t>ę</w:t>
      </w:r>
      <w:r w:rsidRPr="00C679F9">
        <w:rPr>
          <w:rFonts w:ascii="Verdana" w:hAnsi="Verdana" w:cs="Verdana"/>
          <w:bCs/>
          <w:iCs/>
          <w:sz w:val="20"/>
          <w:szCs w:val="20"/>
        </w:rPr>
        <w:t xml:space="preserve"> elektryczną;</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w:t>
      </w:r>
      <w:r w:rsidR="005563ED" w:rsidRPr="00C679F9">
        <w:rPr>
          <w:rFonts w:ascii="Verdana" w:hAnsi="Verdana" w:cs="Verdana"/>
          <w:bCs/>
          <w:iCs/>
          <w:sz w:val="20"/>
          <w:szCs w:val="20"/>
        </w:rPr>
        <w:t>e</w:t>
      </w:r>
      <w:r w:rsidRPr="00C679F9">
        <w:rPr>
          <w:rFonts w:ascii="Verdana" w:hAnsi="Verdana" w:cs="Verdana"/>
          <w:bCs/>
          <w:iCs/>
          <w:sz w:val="20"/>
          <w:szCs w:val="20"/>
        </w:rPr>
        <w:t xml:space="preserve"> przed uszkodzeniem instalacji przebiegających w obrębie prowadzonych prac;</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pracy innych instalacji niezbędnych do normalnego funkcjonowania obiektów sąsiadujących;</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wibracjami;</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brudem, kurzem i pyłem;</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zalaniem budynku objętego pracami;</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wykonanie wszelkich zabezpieczeń, w szczególności przed włamaniem, kradzieżą, pożarem, zadymieniem, upadkiem z wysokości;</w:t>
      </w:r>
    </w:p>
    <w:p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wygrodzenie stref bezpieczeństwa wokół frontu robót</w:t>
      </w:r>
      <w:r w:rsidR="005563ED" w:rsidRPr="00C679F9">
        <w:rPr>
          <w:rFonts w:ascii="Verdana" w:hAnsi="Verdana" w:cs="Verdana"/>
          <w:bCs/>
          <w:iCs/>
          <w:sz w:val="20"/>
          <w:szCs w:val="20"/>
        </w:rPr>
        <w:t xml:space="preserve"> w celu zapewnienia bezpieczeństwa osobom postronnym</w:t>
      </w:r>
      <w:r w:rsidRPr="00C679F9">
        <w:rPr>
          <w:rFonts w:ascii="Verdana" w:hAnsi="Verdana" w:cs="Verdana"/>
          <w:bCs/>
          <w:iCs/>
          <w:sz w:val="20"/>
          <w:szCs w:val="20"/>
        </w:rPr>
        <w:t>;</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utrzymanie w czystości pomieszczeń objętych w/w zamówieniem;</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utrzymanie w czystości wykorzystywanych dla potrzeb robót dróg komunikacyjnych w otoczeniu;</w:t>
      </w:r>
    </w:p>
    <w:p w:rsidR="005563ED" w:rsidRPr="00C679F9" w:rsidRDefault="005563ED" w:rsidP="00724804">
      <w:pPr>
        <w:pStyle w:val="Akapitzlist"/>
        <w:numPr>
          <w:ilvl w:val="0"/>
          <w:numId w:val="5"/>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ma obowiązek znać i stosować w czasie prowadzenia robót wszelkie przepisy dotyczące ochrony zdrowia i środowiska naturalnego, wynikające w szczególności z przepisów:  </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ustawy z dnia 16 kwietnia 2004 r. o ochronie przyrody,  </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ustawy z dnia 27 kwietnia 2001</w:t>
      </w:r>
      <w:r w:rsidR="003E6AB5" w:rsidRPr="00C679F9">
        <w:rPr>
          <w:rFonts w:ascii="Verdana" w:hAnsi="Verdana" w:cs="Verdana"/>
          <w:bCs/>
          <w:iCs/>
          <w:sz w:val="20"/>
          <w:szCs w:val="20"/>
        </w:rPr>
        <w:t xml:space="preserve"> </w:t>
      </w:r>
      <w:r w:rsidRPr="00C679F9">
        <w:rPr>
          <w:rFonts w:ascii="Verdana" w:hAnsi="Verdana" w:cs="Verdana"/>
          <w:bCs/>
          <w:iCs/>
          <w:sz w:val="20"/>
          <w:szCs w:val="20"/>
        </w:rPr>
        <w:t xml:space="preserve">r. Prawo ochrony środowiska,  </w:t>
      </w:r>
    </w:p>
    <w:p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ustawy z dnia 14.12.2012</w:t>
      </w:r>
      <w:r w:rsidR="003E6AB5" w:rsidRPr="00C679F9">
        <w:rPr>
          <w:rFonts w:ascii="Verdana" w:hAnsi="Verdana" w:cs="Verdana"/>
          <w:bCs/>
          <w:iCs/>
          <w:sz w:val="20"/>
          <w:szCs w:val="20"/>
        </w:rPr>
        <w:t xml:space="preserve"> </w:t>
      </w:r>
      <w:r w:rsidRPr="00C679F9">
        <w:rPr>
          <w:rFonts w:ascii="Verdana" w:hAnsi="Verdana" w:cs="Verdana"/>
          <w:bCs/>
          <w:iCs/>
          <w:sz w:val="20"/>
          <w:szCs w:val="20"/>
        </w:rPr>
        <w:t>r. o odpadach</w:t>
      </w:r>
      <w:r w:rsidR="00C45554">
        <w:rPr>
          <w:rFonts w:ascii="Verdana" w:hAnsi="Verdana" w:cs="Verdana"/>
          <w:bCs/>
          <w:iCs/>
          <w:sz w:val="20"/>
          <w:szCs w:val="20"/>
        </w:rPr>
        <w:t>,</w:t>
      </w:r>
    </w:p>
    <w:p w:rsidR="00F43745" w:rsidRPr="00C679F9" w:rsidRDefault="00F43745" w:rsidP="00724804">
      <w:pPr>
        <w:pStyle w:val="Akapitzlist"/>
        <w:numPr>
          <w:ilvl w:val="0"/>
          <w:numId w:val="6"/>
        </w:numPr>
        <w:spacing w:after="0" w:line="240" w:lineRule="auto"/>
        <w:jc w:val="both"/>
        <w:rPr>
          <w:rFonts w:ascii="Verdana" w:hAnsi="Verdana" w:cs="Verdana"/>
          <w:bCs/>
          <w:iCs/>
          <w:sz w:val="20"/>
          <w:szCs w:val="20"/>
        </w:rPr>
      </w:pPr>
      <w:r w:rsidRPr="00C679F9">
        <w:rPr>
          <w:rFonts w:ascii="Verdana" w:hAnsi="Verdana" w:cs="Verdana"/>
          <w:bCs/>
          <w:iCs/>
          <w:sz w:val="20"/>
          <w:szCs w:val="20"/>
        </w:rPr>
        <w:t>ustawy z dnia 15 maja 2015 o substancjach zubożających warstwę ozonową oraz niektórych fluorowanych gazach cieplarnianych (w przypadku instalacji chłodniczych)</w:t>
      </w:r>
      <w:r w:rsidR="00C45554">
        <w:rPr>
          <w:rFonts w:ascii="Verdana" w:hAnsi="Verdana" w:cs="Verdana"/>
          <w:bCs/>
          <w:iCs/>
          <w:sz w:val="20"/>
          <w:szCs w:val="20"/>
        </w:rPr>
        <w:t>.</w:t>
      </w:r>
    </w:p>
    <w:p w:rsidR="003E6AB5" w:rsidRPr="00C679F9" w:rsidRDefault="003E6AB5" w:rsidP="00C679F9">
      <w:pPr>
        <w:suppressAutoHyphens/>
        <w:spacing w:after="0" w:line="240" w:lineRule="auto"/>
        <w:jc w:val="both"/>
        <w:rPr>
          <w:rFonts w:ascii="Verdana" w:hAnsi="Verdana" w:cs="Verdana"/>
          <w:bCs/>
          <w:iCs/>
          <w:sz w:val="20"/>
          <w:szCs w:val="20"/>
        </w:rPr>
      </w:pPr>
    </w:p>
    <w:p w:rsidR="003E6AB5" w:rsidRPr="00C679F9" w:rsidRDefault="003E6AB5" w:rsidP="00724804">
      <w:pPr>
        <w:pStyle w:val="Akapitzlist"/>
        <w:numPr>
          <w:ilvl w:val="0"/>
          <w:numId w:val="5"/>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lastRenderedPageBreak/>
        <w:t xml:space="preserve">Prace należy </w:t>
      </w:r>
      <w:r w:rsidR="00644D19" w:rsidRPr="00C679F9">
        <w:rPr>
          <w:rFonts w:ascii="Verdana" w:hAnsi="Verdana" w:cs="Verdana"/>
          <w:bCs/>
          <w:iCs/>
          <w:sz w:val="20"/>
          <w:szCs w:val="20"/>
        </w:rPr>
        <w:t xml:space="preserve">wycenić i </w:t>
      </w:r>
      <w:r w:rsidRPr="00C679F9">
        <w:rPr>
          <w:rFonts w:ascii="Verdana" w:hAnsi="Verdana" w:cs="Verdana"/>
          <w:bCs/>
          <w:iCs/>
          <w:sz w:val="20"/>
          <w:szCs w:val="20"/>
        </w:rPr>
        <w:t>wykonać z uwzględnieniem:</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konieczności zdemontowania i zabezpieczenia elementów zdemontowanych </w:t>
      </w:r>
      <w:r w:rsidRPr="003C07F2">
        <w:rPr>
          <w:rFonts w:ascii="Verdana" w:hAnsi="Verdana" w:cs="Verdana"/>
          <w:bCs/>
          <w:iCs/>
          <w:sz w:val="20"/>
          <w:szCs w:val="20"/>
        </w:rPr>
        <w:t>na czas wykonywania prac, a następnie ponownego montażu wszystkich elementów przeznaczonych do ponownego montażu;</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dostarczenia oraz montażu urządzeń oraz wykonanie instalacji z</w:t>
      </w:r>
      <w:r w:rsidR="002E2486" w:rsidRPr="003C07F2">
        <w:rPr>
          <w:rFonts w:ascii="Verdana" w:hAnsi="Verdana" w:cs="Verdana"/>
          <w:bCs/>
          <w:iCs/>
          <w:sz w:val="20"/>
          <w:szCs w:val="20"/>
        </w:rPr>
        <w:t>godnie z dostępną dokumentacją techniczną</w:t>
      </w:r>
      <w:r w:rsidRPr="003C07F2">
        <w:rPr>
          <w:rFonts w:ascii="Verdana" w:hAnsi="Verdana" w:cs="Verdana"/>
          <w:bCs/>
          <w:iCs/>
          <w:sz w:val="20"/>
          <w:szCs w:val="20"/>
        </w:rPr>
        <w:t xml:space="preserve">; </w:t>
      </w:r>
    </w:p>
    <w:p w:rsidR="003E6AB5" w:rsidRPr="003C07F2" w:rsidRDefault="002E2486"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wymaganych przepisami pomiarów instalacji i urządzeń będących przedmiotem zamówienia (oraz instalacji, w które Wykonawca będzie ingerował)</w:t>
      </w:r>
      <w:r w:rsidR="003E6AB5" w:rsidRPr="003C07F2">
        <w:rPr>
          <w:rFonts w:ascii="Verdana" w:hAnsi="Verdana" w:cs="Verdana"/>
          <w:bCs/>
          <w:iCs/>
          <w:sz w:val="20"/>
          <w:szCs w:val="20"/>
        </w:rPr>
        <w:t xml:space="preserve">; </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uruchomienia urządzeń i ustawienie parametrów wg wytycznych Zamawiającego;</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dostarczenia certyfikatów, deklaracji zgodności, atestów higienicznych, instrukcji</w:t>
      </w:r>
      <w:r w:rsidR="002E2486" w:rsidRPr="003C07F2">
        <w:rPr>
          <w:rFonts w:ascii="Verdana" w:hAnsi="Verdana" w:cs="Verdana"/>
          <w:bCs/>
          <w:iCs/>
          <w:sz w:val="20"/>
          <w:szCs w:val="20"/>
        </w:rPr>
        <w:t xml:space="preserve"> </w:t>
      </w:r>
      <w:r w:rsidRPr="003C07F2">
        <w:rPr>
          <w:rFonts w:ascii="Verdana" w:hAnsi="Verdana" w:cs="Verdana"/>
          <w:bCs/>
          <w:iCs/>
          <w:sz w:val="20"/>
          <w:szCs w:val="20"/>
        </w:rPr>
        <w:t>obsługi na zamontowane urządzenia i wbudowane materiały zgodnie z parametrami opisanymi w projekcie;</w:t>
      </w:r>
    </w:p>
    <w:p w:rsidR="003E6AB5" w:rsidRPr="003C07F2" w:rsidRDefault="00C679F9"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instruktażu dla</w:t>
      </w:r>
      <w:r w:rsidR="003E6AB5" w:rsidRPr="003C07F2">
        <w:rPr>
          <w:rFonts w:ascii="Verdana" w:hAnsi="Verdana" w:cs="Verdana"/>
          <w:bCs/>
          <w:iCs/>
          <w:sz w:val="20"/>
          <w:szCs w:val="20"/>
        </w:rPr>
        <w:t xml:space="preserve"> wskaza</w:t>
      </w:r>
      <w:r w:rsidRPr="003C07F2">
        <w:rPr>
          <w:rFonts w:ascii="Verdana" w:hAnsi="Verdana" w:cs="Verdana"/>
          <w:bCs/>
          <w:iCs/>
          <w:sz w:val="20"/>
          <w:szCs w:val="20"/>
        </w:rPr>
        <w:t>nych przez Zamawiającego osób w </w:t>
      </w:r>
      <w:r w:rsidR="003E6AB5" w:rsidRPr="003C07F2">
        <w:rPr>
          <w:rFonts w:ascii="Verdana" w:hAnsi="Verdana" w:cs="Verdana"/>
          <w:bCs/>
          <w:iCs/>
          <w:sz w:val="20"/>
          <w:szCs w:val="20"/>
        </w:rPr>
        <w:t>zakresie obsługi urządzeń;</w:t>
      </w:r>
    </w:p>
    <w:p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oznaczenia i zabezp</w:t>
      </w:r>
      <w:r w:rsidR="002E2486" w:rsidRPr="003C07F2">
        <w:rPr>
          <w:rFonts w:ascii="Verdana" w:hAnsi="Verdana" w:cs="Verdana"/>
          <w:bCs/>
          <w:iCs/>
          <w:sz w:val="20"/>
          <w:szCs w:val="20"/>
        </w:rPr>
        <w:t>ieczenia placu budowy zgodnie z </w:t>
      </w:r>
      <w:r w:rsidRPr="003C07F2">
        <w:rPr>
          <w:rFonts w:ascii="Verdana" w:hAnsi="Verdana" w:cs="Verdana"/>
          <w:bCs/>
          <w:iCs/>
          <w:sz w:val="20"/>
          <w:szCs w:val="20"/>
        </w:rPr>
        <w:t>obowiązującymi przepisami BHP, ppoż. oraz Prawa budowlanego;</w:t>
      </w:r>
    </w:p>
    <w:p w:rsidR="00C913CC"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uporządkowania t</w:t>
      </w:r>
      <w:r w:rsidR="00644D19" w:rsidRPr="003C07F2">
        <w:rPr>
          <w:rFonts w:ascii="Verdana" w:hAnsi="Verdana" w:cs="Verdana"/>
          <w:bCs/>
          <w:iCs/>
          <w:sz w:val="20"/>
          <w:szCs w:val="20"/>
        </w:rPr>
        <w:t>erenu robót po zakończeniu prac;</w:t>
      </w:r>
    </w:p>
    <w:p w:rsidR="00644D19" w:rsidRPr="003C07F2" w:rsidRDefault="00644D19" w:rsidP="00724804">
      <w:pPr>
        <w:pStyle w:val="Akapitzlist"/>
        <w:numPr>
          <w:ilvl w:val="0"/>
          <w:numId w:val="6"/>
        </w:numPr>
        <w:spacing w:after="0" w:line="240" w:lineRule="auto"/>
        <w:jc w:val="both"/>
        <w:rPr>
          <w:rFonts w:ascii="Verdana" w:hAnsi="Verdana" w:cs="Verdana"/>
          <w:bCs/>
          <w:iCs/>
          <w:sz w:val="20"/>
          <w:szCs w:val="20"/>
        </w:rPr>
      </w:pPr>
      <w:r w:rsidRPr="003C07F2">
        <w:rPr>
          <w:rFonts w:ascii="Verdana" w:hAnsi="Verdana" w:cs="Verdana"/>
          <w:bCs/>
          <w:iCs/>
          <w:sz w:val="20"/>
          <w:szCs w:val="20"/>
        </w:rPr>
        <w:t>kosztów usług nie ujętych w wytycznych i dokumentacji projektowej</w:t>
      </w:r>
      <w:r w:rsidR="00A75C91" w:rsidRPr="003C07F2">
        <w:rPr>
          <w:rFonts w:ascii="Verdana" w:hAnsi="Verdana" w:cs="Verdana"/>
          <w:bCs/>
          <w:iCs/>
          <w:sz w:val="20"/>
          <w:szCs w:val="20"/>
        </w:rPr>
        <w:t>, a </w:t>
      </w:r>
      <w:r w:rsidRPr="003C07F2">
        <w:rPr>
          <w:rFonts w:ascii="Verdana" w:hAnsi="Verdana" w:cs="Verdana"/>
          <w:bCs/>
          <w:iCs/>
          <w:sz w:val="20"/>
          <w:szCs w:val="20"/>
        </w:rPr>
        <w:t>których wykonanie jest niezbędne dla prawidłowego wykonania przedmiotu zamówienia;</w:t>
      </w:r>
    </w:p>
    <w:p w:rsidR="00644D19" w:rsidRPr="00C679F9" w:rsidRDefault="00644D19" w:rsidP="00724804">
      <w:pPr>
        <w:pStyle w:val="Akapitzlist"/>
        <w:numPr>
          <w:ilvl w:val="0"/>
          <w:numId w:val="6"/>
        </w:numPr>
        <w:spacing w:after="0" w:line="240" w:lineRule="auto"/>
        <w:jc w:val="both"/>
        <w:rPr>
          <w:rFonts w:ascii="Verdana" w:hAnsi="Verdana" w:cs="Verdana"/>
          <w:bCs/>
          <w:iCs/>
          <w:sz w:val="20"/>
          <w:szCs w:val="20"/>
        </w:rPr>
      </w:pPr>
      <w:r w:rsidRPr="003C07F2">
        <w:rPr>
          <w:rFonts w:ascii="Verdana" w:hAnsi="Verdana" w:cs="Verdana"/>
          <w:bCs/>
          <w:iCs/>
          <w:sz w:val="20"/>
          <w:szCs w:val="20"/>
        </w:rPr>
        <w:t>wszystkich wymagań i zobowiązań zawartych w załączonej dokumentacji, wynikających z obowiązujących przepisów, które zostały wyraźnie określone</w:t>
      </w:r>
      <w:r w:rsidRPr="00C679F9">
        <w:rPr>
          <w:rFonts w:ascii="Verdana" w:hAnsi="Verdana" w:cs="Verdana"/>
          <w:bCs/>
          <w:iCs/>
          <w:sz w:val="20"/>
          <w:szCs w:val="20"/>
        </w:rPr>
        <w:t xml:space="preserve"> bądź jedynie zasygnalizowane lub wynikają z zasad sztuki budowlanej; </w:t>
      </w:r>
    </w:p>
    <w:p w:rsidR="0072530D" w:rsidRPr="00C679F9" w:rsidRDefault="0072530D" w:rsidP="00724804">
      <w:pPr>
        <w:pStyle w:val="Akapitzlist"/>
        <w:numPr>
          <w:ilvl w:val="0"/>
          <w:numId w:val="6"/>
        </w:numPr>
        <w:spacing w:after="0" w:line="240" w:lineRule="auto"/>
        <w:jc w:val="both"/>
        <w:rPr>
          <w:rFonts w:ascii="Verdana" w:hAnsi="Verdana" w:cs="Verdana"/>
          <w:bCs/>
          <w:iCs/>
          <w:sz w:val="20"/>
          <w:szCs w:val="20"/>
        </w:rPr>
      </w:pPr>
      <w:r w:rsidRPr="00C679F9">
        <w:rPr>
          <w:rFonts w:ascii="Verdana" w:hAnsi="Verdana" w:cs="Verdana"/>
          <w:bCs/>
          <w:iCs/>
          <w:sz w:val="20"/>
          <w:szCs w:val="20"/>
        </w:rPr>
        <w:t>poniesieni</w:t>
      </w:r>
      <w:r w:rsidR="00F16655">
        <w:rPr>
          <w:rFonts w:ascii="Verdana" w:hAnsi="Verdana" w:cs="Verdana"/>
          <w:bCs/>
          <w:iCs/>
          <w:sz w:val="20"/>
          <w:szCs w:val="20"/>
        </w:rPr>
        <w:t>a</w:t>
      </w:r>
      <w:r w:rsidRPr="00C679F9">
        <w:rPr>
          <w:rFonts w:ascii="Verdana" w:hAnsi="Verdana" w:cs="Verdana"/>
          <w:bCs/>
          <w:iCs/>
          <w:sz w:val="20"/>
          <w:szCs w:val="20"/>
        </w:rPr>
        <w:t xml:space="preserve"> opłat w sytuacji gdy zachodzi konieczność wjazdu na teren Uczelni pojazdów służbowych, szczegółowy cennik znajduje się na stronie: </w:t>
      </w:r>
      <w:hyperlink r:id="rId8" w:history="1">
        <w:r w:rsidRPr="00C679F9">
          <w:rPr>
            <w:rStyle w:val="Hipercze"/>
            <w:rFonts w:ascii="Verdana" w:hAnsi="Verdana" w:cs="Verdana"/>
            <w:bCs/>
            <w:iCs/>
            <w:sz w:val="20"/>
            <w:szCs w:val="20"/>
          </w:rPr>
          <w:t>http://www.agh.edu.pl/wjazdy/</w:t>
        </w:r>
      </w:hyperlink>
    </w:p>
    <w:p w:rsidR="0072530D" w:rsidRDefault="0072530D" w:rsidP="00724804">
      <w:pPr>
        <w:pStyle w:val="Akapitzlist"/>
        <w:numPr>
          <w:ilvl w:val="0"/>
          <w:numId w:val="6"/>
        </w:numPr>
        <w:spacing w:after="0" w:line="240" w:lineRule="auto"/>
        <w:jc w:val="both"/>
        <w:rPr>
          <w:rFonts w:ascii="Verdana" w:hAnsi="Verdana" w:cs="Verdana"/>
          <w:bCs/>
          <w:iCs/>
          <w:sz w:val="20"/>
          <w:szCs w:val="20"/>
        </w:rPr>
      </w:pPr>
      <w:r w:rsidRPr="00C679F9">
        <w:rPr>
          <w:rFonts w:ascii="Verdana" w:hAnsi="Verdana" w:cs="Verdana"/>
          <w:bCs/>
          <w:iCs/>
          <w:sz w:val="20"/>
          <w:szCs w:val="20"/>
        </w:rPr>
        <w:t>w przypadku konieczności dokonania przeł</w:t>
      </w:r>
      <w:r w:rsidR="00C679F9">
        <w:rPr>
          <w:rFonts w:ascii="Verdana" w:hAnsi="Verdana" w:cs="Verdana"/>
          <w:bCs/>
          <w:iCs/>
          <w:sz w:val="20"/>
          <w:szCs w:val="20"/>
        </w:rPr>
        <w:t>ączeń</w:t>
      </w:r>
      <w:r w:rsidR="00F16655">
        <w:rPr>
          <w:rFonts w:ascii="Verdana" w:hAnsi="Verdana" w:cs="Verdana"/>
          <w:bCs/>
          <w:iCs/>
          <w:sz w:val="20"/>
          <w:szCs w:val="20"/>
        </w:rPr>
        <w:t xml:space="preserve"> w instalacji elektrycznej</w:t>
      </w:r>
      <w:r w:rsidR="00C679F9">
        <w:rPr>
          <w:rFonts w:ascii="Verdana" w:hAnsi="Verdana" w:cs="Verdana"/>
          <w:bCs/>
          <w:iCs/>
          <w:sz w:val="20"/>
          <w:szCs w:val="20"/>
        </w:rPr>
        <w:t xml:space="preserve">, skutkujących przerwami </w:t>
      </w:r>
      <w:r w:rsidR="00C679F9" w:rsidRPr="00C679F9">
        <w:t>w</w:t>
      </w:r>
      <w:r w:rsidR="00C679F9">
        <w:t> </w:t>
      </w:r>
      <w:r w:rsidRPr="00C679F9">
        <w:t>zasilaniu</w:t>
      </w:r>
      <w:r w:rsidR="00F16655">
        <w:t>,</w:t>
      </w:r>
      <w:r w:rsidRPr="00C679F9">
        <w:rPr>
          <w:rFonts w:ascii="Verdana" w:hAnsi="Verdana" w:cs="Verdana"/>
          <w:bCs/>
          <w:iCs/>
          <w:sz w:val="20"/>
          <w:szCs w:val="20"/>
        </w:rPr>
        <w:t xml:space="preserve"> należy te przerwy ogra</w:t>
      </w:r>
      <w:r w:rsidR="008D2528">
        <w:rPr>
          <w:rFonts w:ascii="Verdana" w:hAnsi="Verdana" w:cs="Verdana"/>
          <w:bCs/>
          <w:iCs/>
          <w:sz w:val="20"/>
          <w:szCs w:val="20"/>
        </w:rPr>
        <w:t>niczać do niezbędnego minimum i </w:t>
      </w:r>
      <w:r w:rsidRPr="00C679F9">
        <w:rPr>
          <w:rFonts w:ascii="Verdana" w:hAnsi="Verdana" w:cs="Verdana"/>
          <w:bCs/>
          <w:iCs/>
          <w:sz w:val="20"/>
          <w:szCs w:val="20"/>
        </w:rPr>
        <w:t>uzgadniać każdorazowo z Głównym Energetykiem AGH</w:t>
      </w:r>
      <w:r w:rsidR="00F16655">
        <w:rPr>
          <w:rFonts w:ascii="Verdana" w:hAnsi="Verdana" w:cs="Verdana"/>
          <w:bCs/>
          <w:iCs/>
          <w:sz w:val="20"/>
          <w:szCs w:val="20"/>
        </w:rPr>
        <w:t xml:space="preserve"> -</w:t>
      </w:r>
      <w:r w:rsidRPr="00C679F9">
        <w:rPr>
          <w:rFonts w:ascii="Verdana" w:hAnsi="Verdana" w:cs="Verdana"/>
          <w:bCs/>
          <w:iCs/>
          <w:sz w:val="20"/>
          <w:szCs w:val="20"/>
        </w:rPr>
        <w:t xml:space="preserve"> z wyprzedzeniem minimum 7</w:t>
      </w:r>
      <w:r w:rsidR="00C679F9">
        <w:rPr>
          <w:rFonts w:ascii="Verdana" w:hAnsi="Verdana" w:cs="Verdana"/>
          <w:bCs/>
          <w:iCs/>
          <w:sz w:val="20"/>
          <w:szCs w:val="20"/>
        </w:rPr>
        <w:t> </w:t>
      </w:r>
      <w:r w:rsidRPr="00C679F9">
        <w:rPr>
          <w:rFonts w:ascii="Verdana" w:hAnsi="Verdana" w:cs="Verdana"/>
          <w:bCs/>
          <w:iCs/>
          <w:sz w:val="20"/>
          <w:szCs w:val="20"/>
        </w:rPr>
        <w:t>dni</w:t>
      </w:r>
      <w:r w:rsidR="00C679F9">
        <w:rPr>
          <w:rFonts w:ascii="Verdana" w:hAnsi="Verdana" w:cs="Verdana"/>
          <w:bCs/>
          <w:iCs/>
          <w:sz w:val="20"/>
          <w:szCs w:val="20"/>
        </w:rPr>
        <w:t>;</w:t>
      </w:r>
    </w:p>
    <w:p w:rsidR="00F16655" w:rsidRPr="00C679F9" w:rsidRDefault="00F16655" w:rsidP="00F16655">
      <w:pPr>
        <w:pStyle w:val="Akapitzlist"/>
        <w:numPr>
          <w:ilvl w:val="0"/>
          <w:numId w:val="6"/>
        </w:numPr>
        <w:spacing w:after="0" w:line="240" w:lineRule="auto"/>
        <w:jc w:val="both"/>
        <w:rPr>
          <w:rFonts w:ascii="Verdana" w:hAnsi="Verdana" w:cs="Verdana"/>
          <w:bCs/>
          <w:iCs/>
          <w:sz w:val="20"/>
          <w:szCs w:val="20"/>
        </w:rPr>
      </w:pPr>
      <w:r w:rsidRPr="00F16655">
        <w:rPr>
          <w:rFonts w:ascii="Verdana" w:hAnsi="Verdana" w:cs="Verdana"/>
          <w:bCs/>
          <w:iCs/>
          <w:sz w:val="20"/>
          <w:szCs w:val="20"/>
        </w:rPr>
        <w:t xml:space="preserve">w przypadku konieczności ingerencji w instalację wodociągową lub centralnego ogrzewania, skutkujących przerwami w zasilaniu, należy te przerwy ograniczać do niezbędnego minimum i uzgadniać każdorazowo </w:t>
      </w:r>
      <w:r>
        <w:rPr>
          <w:rFonts w:ascii="Verdana" w:hAnsi="Verdana" w:cs="Verdana"/>
          <w:bCs/>
          <w:iCs/>
          <w:sz w:val="20"/>
          <w:szCs w:val="20"/>
        </w:rPr>
        <w:t>z Działem Sanitarnym AGH - z wyprzedzeniem minimum 3 dni,</w:t>
      </w:r>
    </w:p>
    <w:p w:rsidR="00AC68A3" w:rsidRPr="00C679F9" w:rsidRDefault="00AC68A3"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prowadzenia prac pożarowo niebezpiecznych zgodnie z opracowanymi przez zamawiającego wytycznymi. W/w wytyczne są dostępne pod adresem: </w:t>
      </w:r>
      <w:hyperlink r:id="rId9" w:history="1">
        <w:r w:rsidRPr="00C679F9">
          <w:rPr>
            <w:rStyle w:val="Hipercze"/>
            <w:rFonts w:ascii="Verdana" w:hAnsi="Verdana" w:cs="Verdana"/>
            <w:bCs/>
            <w:iCs/>
            <w:sz w:val="20"/>
            <w:szCs w:val="20"/>
          </w:rPr>
          <w:t>http://di.adm.agh.edu.pl/public/Wytyczne_dla_projektantow/wytyczne_do_prowadzenia_prac_pozarowo_niebezpiecznych.pdf</w:t>
        </w:r>
      </w:hyperlink>
      <w:r w:rsidRPr="00C679F9">
        <w:rPr>
          <w:rFonts w:ascii="Verdana" w:hAnsi="Verdana" w:cs="Verdana"/>
          <w:bCs/>
          <w:iCs/>
          <w:sz w:val="20"/>
          <w:szCs w:val="20"/>
        </w:rPr>
        <w:t xml:space="preserve"> Wymagane jest oświadczenie osoby odpowiedzialnej za zabezpieczenie i prowadzenie prac pożarowo niebezpiecznych potwierdzające zapoznanie się z ww</w:t>
      </w:r>
      <w:r w:rsidR="00C679F9">
        <w:rPr>
          <w:rFonts w:ascii="Verdana" w:hAnsi="Verdana" w:cs="Verdana"/>
          <w:bCs/>
          <w:iCs/>
          <w:sz w:val="20"/>
          <w:szCs w:val="20"/>
        </w:rPr>
        <w:t>.</w:t>
      </w:r>
      <w:r w:rsidRPr="00C679F9">
        <w:rPr>
          <w:rFonts w:ascii="Verdana" w:hAnsi="Verdana" w:cs="Verdana"/>
          <w:bCs/>
          <w:iCs/>
          <w:sz w:val="20"/>
          <w:szCs w:val="20"/>
        </w:rPr>
        <w:t xml:space="preserve"> wytycznymi,</w:t>
      </w:r>
    </w:p>
    <w:p w:rsidR="001B2035" w:rsidRPr="00C679F9" w:rsidRDefault="001B2035" w:rsidP="00C679F9">
      <w:pPr>
        <w:suppressAutoHyphens/>
        <w:spacing w:after="0" w:line="240" w:lineRule="auto"/>
        <w:ind w:left="1080"/>
        <w:jc w:val="both"/>
        <w:rPr>
          <w:rFonts w:ascii="Verdana" w:hAnsi="Verdana" w:cs="Verdana"/>
          <w:bCs/>
          <w:iCs/>
          <w:sz w:val="20"/>
          <w:szCs w:val="20"/>
        </w:rPr>
      </w:pPr>
    </w:p>
    <w:p w:rsidR="0072530D" w:rsidRPr="00C679F9" w:rsidRDefault="0072530D"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ma obowiązek natychmiastowego poinformowania przedstawiciela Zamawiającego o uszkodzeniach i usterkach spowodowanych działaniami </w:t>
      </w:r>
      <w:r w:rsidR="00791527" w:rsidRPr="00C679F9">
        <w:rPr>
          <w:rFonts w:ascii="Verdana" w:hAnsi="Verdana" w:cs="Verdana"/>
          <w:bCs/>
          <w:iCs/>
          <w:sz w:val="20"/>
          <w:szCs w:val="20"/>
        </w:rPr>
        <w:t xml:space="preserve">swoich </w:t>
      </w:r>
      <w:r w:rsidRPr="00C679F9">
        <w:rPr>
          <w:rFonts w:ascii="Verdana" w:hAnsi="Verdana" w:cs="Verdana"/>
          <w:bCs/>
          <w:iCs/>
          <w:sz w:val="20"/>
          <w:szCs w:val="20"/>
        </w:rPr>
        <w:t xml:space="preserve">pracowników oraz podwykonawców, </w:t>
      </w:r>
      <w:r w:rsidR="00C679F9">
        <w:rPr>
          <w:rFonts w:ascii="Verdana" w:hAnsi="Verdana" w:cs="Verdana"/>
          <w:bCs/>
          <w:iCs/>
          <w:sz w:val="20"/>
          <w:szCs w:val="20"/>
        </w:rPr>
        <w:t>a także zauważonych uszkodze</w:t>
      </w:r>
      <w:r w:rsidR="00791527">
        <w:rPr>
          <w:rFonts w:ascii="Verdana" w:hAnsi="Verdana" w:cs="Verdana"/>
          <w:bCs/>
          <w:iCs/>
          <w:sz w:val="20"/>
          <w:szCs w:val="20"/>
        </w:rPr>
        <w:t>niach</w:t>
      </w:r>
      <w:r w:rsidR="00C679F9">
        <w:rPr>
          <w:rFonts w:ascii="Verdana" w:hAnsi="Verdana" w:cs="Verdana"/>
          <w:bCs/>
          <w:iCs/>
          <w:sz w:val="20"/>
          <w:szCs w:val="20"/>
        </w:rPr>
        <w:t xml:space="preserve"> i </w:t>
      </w:r>
      <w:r w:rsidRPr="00C679F9">
        <w:rPr>
          <w:rFonts w:ascii="Verdana" w:hAnsi="Verdana" w:cs="Verdana"/>
          <w:bCs/>
          <w:iCs/>
          <w:sz w:val="20"/>
          <w:szCs w:val="20"/>
        </w:rPr>
        <w:t>uster</w:t>
      </w:r>
      <w:r w:rsidR="00791527">
        <w:rPr>
          <w:rFonts w:ascii="Verdana" w:hAnsi="Verdana" w:cs="Verdana"/>
          <w:bCs/>
          <w:iCs/>
          <w:sz w:val="20"/>
          <w:szCs w:val="20"/>
        </w:rPr>
        <w:t xml:space="preserve">kach </w:t>
      </w:r>
      <w:r w:rsidRPr="00C679F9">
        <w:rPr>
          <w:rFonts w:ascii="Verdana" w:hAnsi="Verdana" w:cs="Verdana"/>
          <w:bCs/>
          <w:iCs/>
          <w:sz w:val="20"/>
          <w:szCs w:val="20"/>
        </w:rPr>
        <w:t>wywołanych innymi czynnikami;</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odpowiada za zniszczenia będące konsekwencją jego działania, jak również jego pracowników, podwykonawców itd. – także w zakresie budynków AGH, zagospodarowania terenu, drogi dojazdowej, ogrodzenia itd. Wykonawca jest zobowiązany przywrócić </w:t>
      </w:r>
      <w:r w:rsidR="00791527">
        <w:rPr>
          <w:rFonts w:ascii="Verdana" w:hAnsi="Verdana" w:cs="Verdana"/>
          <w:bCs/>
          <w:iCs/>
          <w:sz w:val="20"/>
          <w:szCs w:val="20"/>
        </w:rPr>
        <w:t>uszkodzone mienie do stanu pierwotnego;</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Wykonawca ma obowiązek stałego utrzymania w czystości miejsca pracy oraz wyrzucania  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lastRenderedPageBreak/>
        <w:t>Wszelkie dostawy urządzeń i materiałów muszą odbywać się w sposób zapewniający prawidłowe i skuteczne zabezpieczenie przed uszkodzeniami wszystkich elementów budynków, małej architektury, dróg, chodników oraz terenu wokół budynków oraz  utrzymania istniejących dojazdów i dróg pożarowych;</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Wykonawca odpowiada za poinformowanie swoich pracowników oraz pracowników podwykonawców o powyższych wytycznych, odpowiada także za kontrolę ich przestrzegania przez te osoby;</w:t>
      </w:r>
    </w:p>
    <w:p w:rsidR="004D4A8B" w:rsidRPr="00C679F9" w:rsidRDefault="004D4A8B"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 trakcie prowadzenia prac Wykonawca jest zobowiązany do przestrzegania wytycznych nadzoru Zamawiającego; </w:t>
      </w:r>
    </w:p>
    <w:p w:rsidR="0072530D" w:rsidRPr="00C679F9" w:rsidRDefault="0072530D"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 przypadku prac demontażowych przed przystąpieniem do ich realizacji należy dokonać zgłoszenia  właściwemu Inspektorowi Nadzoru do sprawdzenia lub odbioru elementów podlegających demontażowi wraz z wykonaniem ich dokumentacji zdjęciowej</w:t>
      </w:r>
      <w:r w:rsidR="00F43745" w:rsidRPr="00C679F9">
        <w:rPr>
          <w:rFonts w:ascii="Verdana" w:hAnsi="Verdana" w:cs="Verdana"/>
          <w:bCs/>
          <w:iCs/>
          <w:sz w:val="20"/>
          <w:szCs w:val="20"/>
        </w:rPr>
        <w:t>,</w:t>
      </w:r>
    </w:p>
    <w:p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winien wprowadzić środki zmierzające do łatwej identyfikacji firmy pracującej przy realizacji robót (osób, samochodów, ciężkiego sprzętu itp.) poprzez wprowadzenie oznakowania  kamizelek </w:t>
      </w:r>
      <w:r w:rsidR="003C07F2">
        <w:rPr>
          <w:rFonts w:ascii="Verdana" w:hAnsi="Verdana" w:cs="Verdana"/>
          <w:bCs/>
          <w:iCs/>
          <w:sz w:val="20"/>
          <w:szCs w:val="20"/>
        </w:rPr>
        <w:t>odblaskowych, ubrań roboczych i </w:t>
      </w:r>
      <w:r w:rsidRPr="00C679F9">
        <w:rPr>
          <w:rFonts w:ascii="Verdana" w:hAnsi="Verdana" w:cs="Verdana"/>
          <w:bCs/>
          <w:iCs/>
          <w:sz w:val="20"/>
          <w:szCs w:val="20"/>
        </w:rPr>
        <w:t>ochronnych itp. nazwą firmy;</w:t>
      </w:r>
    </w:p>
    <w:p w:rsidR="004D4A8B" w:rsidRPr="00C679F9" w:rsidRDefault="004D4A8B" w:rsidP="00791527">
      <w:pPr>
        <w:pStyle w:val="Akapitzlist"/>
        <w:suppressAutoHyphens/>
        <w:spacing w:after="0" w:line="240" w:lineRule="auto"/>
        <w:ind w:left="644"/>
        <w:jc w:val="both"/>
        <w:rPr>
          <w:rFonts w:ascii="Verdana" w:hAnsi="Verdana" w:cs="Verdana"/>
          <w:bCs/>
          <w:iCs/>
          <w:sz w:val="20"/>
          <w:szCs w:val="20"/>
        </w:rPr>
      </w:pPr>
    </w:p>
    <w:p w:rsidR="00644D19" w:rsidRPr="00C679F9" w:rsidRDefault="00644D19" w:rsidP="00C679F9">
      <w:pPr>
        <w:suppressAutoHyphens/>
        <w:spacing w:after="0" w:line="240" w:lineRule="auto"/>
        <w:ind w:left="1080"/>
        <w:jc w:val="both"/>
        <w:rPr>
          <w:rFonts w:ascii="Verdana" w:hAnsi="Verdana" w:cs="Verdana"/>
          <w:bCs/>
          <w:iCs/>
          <w:sz w:val="20"/>
          <w:szCs w:val="20"/>
        </w:rPr>
      </w:pPr>
    </w:p>
    <w:p w:rsidR="004D4A8B" w:rsidRPr="00C679F9" w:rsidRDefault="004D4A8B" w:rsidP="00C679F9">
      <w:pPr>
        <w:pStyle w:val="Style3"/>
        <w:spacing w:line="240" w:lineRule="auto"/>
        <w:rPr>
          <w:rFonts w:ascii="Verdana" w:hAnsi="Verdana" w:cs="MS Reference Sans Serif"/>
          <w:bCs/>
          <w:iCs/>
          <w:sz w:val="20"/>
          <w:szCs w:val="20"/>
          <w:u w:val="single"/>
        </w:rPr>
      </w:pPr>
      <w:r w:rsidRPr="00C679F9">
        <w:rPr>
          <w:rFonts w:ascii="Verdana" w:hAnsi="Verdana" w:cs="MS Reference Sans Serif"/>
          <w:bCs/>
          <w:iCs/>
          <w:sz w:val="20"/>
          <w:szCs w:val="20"/>
          <w:u w:val="single"/>
        </w:rPr>
        <w:t>Dokumenty, które Wykonawca winien dostarczyć w dniu odbioru końcowego:</w:t>
      </w:r>
    </w:p>
    <w:p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karty gwarancyjne;</w:t>
      </w:r>
    </w:p>
    <w:p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deklaracje właściwości użytkowych lub deklaracje zgodności na wbudowane materiały; </w:t>
      </w:r>
    </w:p>
    <w:p w:rsidR="004D4A8B" w:rsidRPr="00E9392A" w:rsidRDefault="004D4A8B" w:rsidP="00724804">
      <w:pPr>
        <w:pStyle w:val="Akapitzlist"/>
        <w:numPr>
          <w:ilvl w:val="0"/>
          <w:numId w:val="8"/>
        </w:numPr>
        <w:spacing w:after="0" w:line="240" w:lineRule="auto"/>
        <w:jc w:val="both"/>
        <w:rPr>
          <w:rFonts w:ascii="Verdana" w:hAnsi="Verdana" w:cs="Verdana"/>
          <w:bCs/>
          <w:iCs/>
          <w:strike/>
          <w:sz w:val="20"/>
          <w:szCs w:val="20"/>
          <w:highlight w:val="yellow"/>
        </w:rPr>
      </w:pPr>
      <w:r w:rsidRPr="00E9392A">
        <w:rPr>
          <w:rFonts w:ascii="Verdana" w:hAnsi="Verdana" w:cs="Verdana"/>
          <w:bCs/>
          <w:iCs/>
          <w:strike/>
          <w:sz w:val="20"/>
          <w:szCs w:val="20"/>
          <w:highlight w:val="yellow"/>
        </w:rPr>
        <w:t>protokoły z przeprowadzonych pomiarów instalacji (takich jak próby</w:t>
      </w:r>
      <w:r w:rsidR="00D21EF8" w:rsidRPr="00E9392A">
        <w:rPr>
          <w:rFonts w:ascii="Verdana" w:hAnsi="Verdana" w:cs="Verdana"/>
          <w:bCs/>
          <w:iCs/>
          <w:strike/>
          <w:sz w:val="20"/>
          <w:szCs w:val="20"/>
          <w:highlight w:val="yellow"/>
        </w:rPr>
        <w:t xml:space="preserve"> i </w:t>
      </w:r>
      <w:r w:rsidRPr="00E9392A">
        <w:rPr>
          <w:rFonts w:ascii="Verdana" w:hAnsi="Verdana" w:cs="Verdana"/>
          <w:bCs/>
          <w:iCs/>
          <w:strike/>
          <w:sz w:val="20"/>
          <w:szCs w:val="20"/>
          <w:highlight w:val="yellow"/>
        </w:rPr>
        <w:t>pomiary szczelności, pomiary wydajności instalacji wentylacji, pomiary elektryczne, pomiar natężenia oświetlenia itp.)</w:t>
      </w:r>
      <w:r w:rsidR="00145803" w:rsidRPr="00E9392A">
        <w:rPr>
          <w:rFonts w:ascii="Verdana" w:hAnsi="Verdana" w:cs="Verdana"/>
          <w:bCs/>
          <w:iCs/>
          <w:strike/>
          <w:sz w:val="20"/>
          <w:szCs w:val="20"/>
          <w:highlight w:val="yellow"/>
        </w:rPr>
        <w:t>;</w:t>
      </w:r>
    </w:p>
    <w:p w:rsidR="004D4A8B" w:rsidRPr="00FE3B40" w:rsidRDefault="00791527" w:rsidP="00724804">
      <w:pPr>
        <w:pStyle w:val="Akapitzlist"/>
        <w:numPr>
          <w:ilvl w:val="0"/>
          <w:numId w:val="8"/>
        </w:numPr>
        <w:spacing w:after="0" w:line="240" w:lineRule="auto"/>
        <w:jc w:val="both"/>
        <w:rPr>
          <w:rFonts w:ascii="Verdana" w:hAnsi="Verdana" w:cs="Verdana"/>
          <w:bCs/>
          <w:iCs/>
          <w:strike/>
          <w:sz w:val="20"/>
          <w:szCs w:val="20"/>
          <w:highlight w:val="yellow"/>
        </w:rPr>
      </w:pPr>
      <w:r w:rsidRPr="00FE3B40">
        <w:rPr>
          <w:rFonts w:ascii="Verdana" w:hAnsi="Verdana" w:cs="Verdana"/>
          <w:bCs/>
          <w:iCs/>
          <w:strike/>
          <w:sz w:val="20"/>
          <w:szCs w:val="20"/>
          <w:highlight w:val="yellow"/>
        </w:rPr>
        <w:t xml:space="preserve">inwentaryzację geodezyjną zgłoszoną do właściwego powiatowego zasobu geodezyjnego i kartograficznego - </w:t>
      </w:r>
      <w:r w:rsidR="004D4A8B" w:rsidRPr="00FE3B40">
        <w:rPr>
          <w:rFonts w:ascii="Verdana" w:hAnsi="Verdana" w:cs="Verdana"/>
          <w:bCs/>
          <w:iCs/>
          <w:strike/>
          <w:sz w:val="20"/>
          <w:szCs w:val="20"/>
          <w:highlight w:val="yellow"/>
        </w:rPr>
        <w:t>w przypadku gdy Wykonawca</w:t>
      </w:r>
      <w:r w:rsidR="0001332A" w:rsidRPr="00FE3B40">
        <w:rPr>
          <w:rFonts w:ascii="Verdana" w:hAnsi="Verdana" w:cs="Verdana"/>
          <w:bCs/>
          <w:iCs/>
          <w:strike/>
          <w:sz w:val="20"/>
          <w:szCs w:val="20"/>
          <w:highlight w:val="yellow"/>
        </w:rPr>
        <w:t xml:space="preserve"> tworzy nowe lub</w:t>
      </w:r>
      <w:r w:rsidR="004D4A8B" w:rsidRPr="00FE3B40">
        <w:rPr>
          <w:rFonts w:ascii="Verdana" w:hAnsi="Verdana" w:cs="Verdana"/>
          <w:bCs/>
          <w:iCs/>
          <w:strike/>
          <w:sz w:val="20"/>
          <w:szCs w:val="20"/>
          <w:highlight w:val="yellow"/>
        </w:rPr>
        <w:t xml:space="preserve"> ingeruje w </w:t>
      </w:r>
      <w:r w:rsidR="0001332A" w:rsidRPr="00FE3B40">
        <w:rPr>
          <w:rFonts w:ascii="Verdana" w:hAnsi="Verdana" w:cs="Verdana"/>
          <w:bCs/>
          <w:iCs/>
          <w:strike/>
          <w:sz w:val="20"/>
          <w:szCs w:val="20"/>
          <w:highlight w:val="yellow"/>
        </w:rPr>
        <w:t>istniejące</w:t>
      </w:r>
      <w:r w:rsidR="004D4A8B" w:rsidRPr="00FE3B40">
        <w:rPr>
          <w:rFonts w:ascii="Verdana" w:hAnsi="Verdana" w:cs="Verdana"/>
          <w:bCs/>
          <w:iCs/>
          <w:strike/>
          <w:sz w:val="20"/>
          <w:szCs w:val="20"/>
          <w:highlight w:val="yellow"/>
        </w:rPr>
        <w:t xml:space="preserve"> elementy zewnętrznej infrastruktury technicznej</w:t>
      </w:r>
      <w:r w:rsidR="0001332A" w:rsidRPr="00FE3B40">
        <w:rPr>
          <w:rFonts w:ascii="Verdana" w:hAnsi="Verdana" w:cs="Verdana"/>
          <w:bCs/>
          <w:iCs/>
          <w:strike/>
          <w:sz w:val="20"/>
          <w:szCs w:val="20"/>
          <w:highlight w:val="yellow"/>
        </w:rPr>
        <w:t>, zmieniając przy tym jej parametry prz</w:t>
      </w:r>
      <w:r w:rsidRPr="00FE3B40">
        <w:rPr>
          <w:rFonts w:ascii="Verdana" w:hAnsi="Verdana" w:cs="Verdana"/>
          <w:bCs/>
          <w:iCs/>
          <w:strike/>
          <w:sz w:val="20"/>
          <w:szCs w:val="20"/>
          <w:highlight w:val="yellow"/>
        </w:rPr>
        <w:t>edstawione na mapie zasadniczej</w:t>
      </w:r>
      <w:r w:rsidR="00145803" w:rsidRPr="00FE3B40">
        <w:rPr>
          <w:rFonts w:ascii="Verdana" w:hAnsi="Verdana" w:cs="Verdana"/>
          <w:bCs/>
          <w:iCs/>
          <w:strike/>
          <w:sz w:val="20"/>
          <w:szCs w:val="20"/>
          <w:highlight w:val="yellow"/>
        </w:rPr>
        <w:t>;</w:t>
      </w:r>
    </w:p>
    <w:p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inne wymagane przepisami prawa w zakresie prze</w:t>
      </w:r>
      <w:r w:rsidR="006D0BAD" w:rsidRPr="00C679F9">
        <w:rPr>
          <w:rFonts w:ascii="Verdana" w:hAnsi="Verdana" w:cs="Verdana"/>
          <w:bCs/>
          <w:iCs/>
          <w:sz w:val="20"/>
          <w:szCs w:val="20"/>
        </w:rPr>
        <w:t>dmiotu zamówienia,</w:t>
      </w:r>
    </w:p>
    <w:p w:rsidR="006D0BAD" w:rsidRPr="00C679F9" w:rsidRDefault="006D0BAD"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kompletna dokumentacja powykonawcza powinna być przekazana Zamawiającemu w formie „papierowej” (1 egzemplarz) oraz elektronicznej (na płycie CD/DVD).</w:t>
      </w:r>
    </w:p>
    <w:p w:rsidR="004D4A8B" w:rsidRDefault="004D4A8B" w:rsidP="00C679F9">
      <w:pPr>
        <w:pStyle w:val="Style3"/>
        <w:spacing w:line="240" w:lineRule="auto"/>
        <w:rPr>
          <w:rFonts w:ascii="Verdana" w:hAnsi="Verdana" w:cs="MS Reference Sans Serif"/>
          <w:b/>
          <w:sz w:val="20"/>
          <w:szCs w:val="20"/>
        </w:rPr>
      </w:pPr>
    </w:p>
    <w:p w:rsidR="00791527" w:rsidRDefault="00791527" w:rsidP="00C679F9">
      <w:pPr>
        <w:pStyle w:val="Style3"/>
        <w:spacing w:line="240" w:lineRule="auto"/>
        <w:rPr>
          <w:rFonts w:ascii="Verdana" w:hAnsi="Verdana" w:cs="MS Reference Sans Serif"/>
          <w:b/>
          <w:sz w:val="20"/>
          <w:szCs w:val="20"/>
        </w:rPr>
      </w:pPr>
    </w:p>
    <w:p w:rsidR="003C07F2" w:rsidRDefault="003C07F2" w:rsidP="00C679F9">
      <w:pPr>
        <w:pStyle w:val="Style3"/>
        <w:spacing w:line="240" w:lineRule="auto"/>
        <w:rPr>
          <w:rFonts w:ascii="Verdana" w:hAnsi="Verdana" w:cs="MS Reference Sans Serif"/>
          <w:b/>
          <w:sz w:val="20"/>
          <w:szCs w:val="20"/>
        </w:rPr>
      </w:pPr>
    </w:p>
    <w:p w:rsidR="00145803" w:rsidRPr="00C679F9" w:rsidRDefault="00145803" w:rsidP="00C679F9">
      <w:pPr>
        <w:spacing w:after="0" w:line="240" w:lineRule="auto"/>
        <w:jc w:val="both"/>
        <w:rPr>
          <w:rFonts w:ascii="Verdana" w:eastAsia="Times New Roman" w:hAnsi="Verdana" w:cs="MS Reference Sans Serif"/>
          <w:bCs/>
          <w:iCs/>
          <w:sz w:val="20"/>
          <w:szCs w:val="20"/>
          <w:u w:val="single"/>
          <w:lang w:eastAsia="pl-PL"/>
        </w:rPr>
      </w:pPr>
      <w:r w:rsidRPr="00C679F9">
        <w:rPr>
          <w:rFonts w:ascii="Verdana" w:eastAsia="Times New Roman" w:hAnsi="Verdana" w:cs="MS Reference Sans Serif"/>
          <w:bCs/>
          <w:iCs/>
          <w:sz w:val="20"/>
          <w:szCs w:val="20"/>
          <w:u w:val="single"/>
          <w:lang w:eastAsia="pl-PL"/>
        </w:rPr>
        <w:t>Okres gwarancji:</w:t>
      </w:r>
    </w:p>
    <w:p w:rsidR="00145803" w:rsidRPr="00C679F9" w:rsidRDefault="00145803" w:rsidP="00C679F9">
      <w:pPr>
        <w:spacing w:after="0" w:line="240" w:lineRule="auto"/>
        <w:jc w:val="both"/>
        <w:rPr>
          <w:rFonts w:ascii="Verdana" w:eastAsia="Times New Roman" w:hAnsi="Verdana"/>
          <w:sz w:val="20"/>
          <w:szCs w:val="20"/>
          <w:lang w:eastAsia="ar-SA"/>
        </w:rPr>
      </w:pPr>
      <w:r w:rsidRPr="00C679F9">
        <w:rPr>
          <w:rFonts w:ascii="Verdana" w:eastAsia="Times New Roman" w:hAnsi="Verdana"/>
          <w:sz w:val="20"/>
          <w:szCs w:val="20"/>
          <w:lang w:eastAsia="ar-SA"/>
        </w:rPr>
        <w:t xml:space="preserve">Wykonawca winien udzielić pełnej gwarancji na </w:t>
      </w:r>
      <w:r w:rsidR="00925C68" w:rsidRPr="00C679F9">
        <w:rPr>
          <w:rFonts w:ascii="Verdana" w:eastAsia="Times New Roman" w:hAnsi="Verdana"/>
          <w:sz w:val="20"/>
          <w:szCs w:val="20"/>
          <w:lang w:eastAsia="ar-SA"/>
        </w:rPr>
        <w:t>prace będące przedmiotem</w:t>
      </w:r>
      <w:r w:rsidRPr="00C679F9">
        <w:rPr>
          <w:rFonts w:ascii="Verdana" w:eastAsia="Times New Roman" w:hAnsi="Verdana"/>
          <w:sz w:val="20"/>
          <w:szCs w:val="20"/>
          <w:lang w:eastAsia="ar-SA"/>
        </w:rPr>
        <w:t xml:space="preserve"> zamówienia na okres nie krótszy niż </w:t>
      </w:r>
      <w:r w:rsidRPr="00C679F9">
        <w:rPr>
          <w:rFonts w:ascii="Verdana" w:eastAsia="Times New Roman" w:hAnsi="Verdana"/>
          <w:sz w:val="20"/>
          <w:szCs w:val="20"/>
          <w:highlight w:val="yellow"/>
          <w:lang w:eastAsia="ar-SA"/>
        </w:rPr>
        <w:t>36 miesięcy (3 lata)</w:t>
      </w:r>
      <w:r w:rsidR="00925C68" w:rsidRPr="00C679F9">
        <w:rPr>
          <w:rFonts w:ascii="Verdana" w:eastAsia="Times New Roman" w:hAnsi="Verdana"/>
          <w:sz w:val="20"/>
          <w:szCs w:val="20"/>
          <w:lang w:eastAsia="ar-SA"/>
        </w:rPr>
        <w:t xml:space="preserve"> liczony </w:t>
      </w:r>
      <w:r w:rsidRPr="00C679F9">
        <w:rPr>
          <w:rFonts w:ascii="Verdana" w:eastAsia="Times New Roman" w:hAnsi="Verdana"/>
          <w:sz w:val="20"/>
          <w:szCs w:val="20"/>
          <w:lang w:eastAsia="ar-SA"/>
        </w:rPr>
        <w:t>od daty podpisania protokołu odbioru końcowego.</w:t>
      </w:r>
    </w:p>
    <w:p w:rsidR="00791527" w:rsidRDefault="00791527" w:rsidP="00C679F9">
      <w:pPr>
        <w:pStyle w:val="Style3"/>
        <w:spacing w:line="240" w:lineRule="auto"/>
        <w:rPr>
          <w:rFonts w:ascii="Verdana" w:hAnsi="Verdana" w:cs="MS Reference Sans Serif"/>
          <w:bCs/>
          <w:iCs/>
          <w:sz w:val="20"/>
          <w:szCs w:val="20"/>
          <w:u w:val="single"/>
        </w:rPr>
      </w:pPr>
    </w:p>
    <w:p w:rsidR="006D0BAD" w:rsidRPr="00C679F9" w:rsidRDefault="006D0BAD" w:rsidP="00C679F9">
      <w:pPr>
        <w:pStyle w:val="Style3"/>
        <w:spacing w:line="240" w:lineRule="auto"/>
        <w:rPr>
          <w:rFonts w:ascii="Verdana" w:hAnsi="Verdana" w:cs="MS Reference Sans Serif"/>
          <w:bCs/>
          <w:iCs/>
          <w:sz w:val="20"/>
          <w:szCs w:val="20"/>
          <w:u w:val="single"/>
        </w:rPr>
      </w:pPr>
      <w:r w:rsidRPr="00C679F9">
        <w:rPr>
          <w:rFonts w:ascii="Verdana" w:hAnsi="Verdana" w:cs="MS Reference Sans Serif"/>
          <w:bCs/>
          <w:iCs/>
          <w:sz w:val="20"/>
          <w:szCs w:val="20"/>
          <w:u w:val="single"/>
        </w:rPr>
        <w:t>Wymagania względem osób realizujących przedmiot zamówienia:</w:t>
      </w:r>
    </w:p>
    <w:p w:rsidR="00C679F9" w:rsidRPr="00C679F9" w:rsidRDefault="00C679F9" w:rsidP="00C679F9">
      <w:pPr>
        <w:pStyle w:val="Style3"/>
        <w:spacing w:line="240" w:lineRule="auto"/>
        <w:rPr>
          <w:rFonts w:ascii="Verdana" w:hAnsi="Verdana" w:cs="MS Reference Sans Serif"/>
          <w:bCs/>
          <w:iCs/>
          <w:sz w:val="20"/>
          <w:szCs w:val="20"/>
          <w:u w:val="single"/>
        </w:rPr>
      </w:pPr>
    </w:p>
    <w:p w:rsidR="00C679F9" w:rsidRPr="00C679F9" w:rsidRDefault="00C679F9" w:rsidP="00C679F9">
      <w:p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Wykonawca winien wykazać że dysponuje lub będzie dysponował osobami zdolnymi do wykonania zamówienia tj.:</w:t>
      </w:r>
    </w:p>
    <w:p w:rsidR="00C679F9" w:rsidRPr="00FE3B40" w:rsidRDefault="00C679F9" w:rsidP="00724804">
      <w:pPr>
        <w:numPr>
          <w:ilvl w:val="0"/>
          <w:numId w:val="7"/>
        </w:numPr>
        <w:tabs>
          <w:tab w:val="num" w:pos="851"/>
        </w:tabs>
        <w:suppressAutoHyphens/>
        <w:spacing w:after="0" w:line="240" w:lineRule="auto"/>
        <w:jc w:val="both"/>
        <w:rPr>
          <w:rFonts w:ascii="Verdana" w:hAnsi="Verdana" w:cs="Verdana"/>
          <w:bCs/>
          <w:iCs/>
          <w:strike/>
          <w:sz w:val="20"/>
          <w:szCs w:val="20"/>
          <w:highlight w:val="yellow"/>
        </w:rPr>
      </w:pPr>
      <w:r w:rsidRPr="00FE3B40">
        <w:rPr>
          <w:rFonts w:ascii="Verdana" w:hAnsi="Verdana" w:cs="Verdana"/>
          <w:bCs/>
          <w:iCs/>
          <w:strike/>
          <w:sz w:val="20"/>
          <w:szCs w:val="20"/>
          <w:highlight w:val="yellow"/>
        </w:rPr>
        <w:t>Osobą która będzie pełnić funkcję kierownika budowy, posiadającą uprawnienia do kierowania robotami budowlanymi w specjalności konstrukcyjno-budowlanej, która w dniu podpisania umowy będzie członkiem właściwej izby samorządu zawodowego, zgodnie z ustawą Prawo budowlane oraz ustawą o samorządach zawodowych architektów, inżynie</w:t>
      </w:r>
      <w:r w:rsidR="003C07F2" w:rsidRPr="00FE3B40">
        <w:rPr>
          <w:rFonts w:ascii="Verdana" w:hAnsi="Verdana" w:cs="Verdana"/>
          <w:bCs/>
          <w:iCs/>
          <w:strike/>
          <w:sz w:val="20"/>
          <w:szCs w:val="20"/>
          <w:highlight w:val="yellow"/>
        </w:rPr>
        <w:t>rów budownictwa oraz urbanistów</w:t>
      </w:r>
      <w:r w:rsidRPr="00FE3B40">
        <w:rPr>
          <w:rFonts w:ascii="Verdana" w:hAnsi="Verdana" w:cs="Verdana"/>
          <w:bCs/>
          <w:iCs/>
          <w:strike/>
          <w:sz w:val="20"/>
          <w:szCs w:val="20"/>
          <w:highlight w:val="yellow"/>
        </w:rPr>
        <w:t>;</w:t>
      </w:r>
    </w:p>
    <w:p w:rsidR="00C679F9" w:rsidRPr="00FE3B40" w:rsidRDefault="00C679F9" w:rsidP="00724804">
      <w:pPr>
        <w:numPr>
          <w:ilvl w:val="0"/>
          <w:numId w:val="7"/>
        </w:numPr>
        <w:tabs>
          <w:tab w:val="num" w:pos="851"/>
        </w:tabs>
        <w:suppressAutoHyphens/>
        <w:spacing w:after="0" w:line="240" w:lineRule="auto"/>
        <w:jc w:val="both"/>
        <w:rPr>
          <w:rFonts w:ascii="Verdana" w:hAnsi="Verdana" w:cs="Verdana"/>
          <w:bCs/>
          <w:iCs/>
          <w:strike/>
          <w:sz w:val="20"/>
          <w:szCs w:val="20"/>
          <w:highlight w:val="yellow"/>
        </w:rPr>
      </w:pPr>
      <w:r w:rsidRPr="00FE3B40">
        <w:rPr>
          <w:rFonts w:ascii="Verdana" w:hAnsi="Verdana" w:cs="Verdana"/>
          <w:bCs/>
          <w:iCs/>
          <w:strike/>
          <w:sz w:val="20"/>
          <w:szCs w:val="20"/>
          <w:highlight w:val="yellow"/>
        </w:rPr>
        <w:t>osobą która będzie pełnić funkcję kierownika robót sanitarnych, posiadającą uprawnienia do kierowania robotami budowlanymi w specjalności instalacyjnej tzw. sanitarnej która w dniu podpisania umowy będzie członkiem właściwej izby samorządu zawodowego, zgodnie z ustawą Prawo budowlane oraz ustawą  o samorządach zawodowych architektów, inżynie</w:t>
      </w:r>
      <w:r w:rsidR="003C07F2" w:rsidRPr="00FE3B40">
        <w:rPr>
          <w:rFonts w:ascii="Verdana" w:hAnsi="Verdana" w:cs="Verdana"/>
          <w:bCs/>
          <w:iCs/>
          <w:strike/>
          <w:sz w:val="20"/>
          <w:szCs w:val="20"/>
          <w:highlight w:val="yellow"/>
        </w:rPr>
        <w:t>rów budownictwa oraz urbanistów</w:t>
      </w:r>
      <w:r w:rsidRPr="00FE3B40">
        <w:rPr>
          <w:rFonts w:ascii="Verdana" w:hAnsi="Verdana" w:cs="Verdana"/>
          <w:bCs/>
          <w:iCs/>
          <w:strike/>
          <w:sz w:val="20"/>
          <w:szCs w:val="20"/>
          <w:highlight w:val="yellow"/>
        </w:rPr>
        <w:t>;</w:t>
      </w:r>
    </w:p>
    <w:p w:rsidR="00C679F9" w:rsidRPr="00FE3B40" w:rsidRDefault="00C679F9" w:rsidP="00724804">
      <w:pPr>
        <w:numPr>
          <w:ilvl w:val="0"/>
          <w:numId w:val="7"/>
        </w:numPr>
        <w:tabs>
          <w:tab w:val="num" w:pos="851"/>
        </w:tabs>
        <w:suppressAutoHyphens/>
        <w:spacing w:after="0" w:line="240" w:lineRule="auto"/>
        <w:jc w:val="both"/>
        <w:rPr>
          <w:rFonts w:ascii="Verdana" w:hAnsi="Verdana" w:cs="Verdana"/>
          <w:bCs/>
          <w:iCs/>
          <w:strike/>
          <w:sz w:val="20"/>
          <w:szCs w:val="20"/>
          <w:highlight w:val="yellow"/>
        </w:rPr>
      </w:pPr>
      <w:r w:rsidRPr="00FE3B40">
        <w:rPr>
          <w:rFonts w:ascii="Verdana" w:hAnsi="Verdana" w:cs="Verdana"/>
          <w:bCs/>
          <w:iCs/>
          <w:strike/>
          <w:sz w:val="20"/>
          <w:szCs w:val="20"/>
          <w:highlight w:val="yellow"/>
        </w:rPr>
        <w:t xml:space="preserve">osobą która będzie pełnić funkcję kierownika robót elektrycznych, posiadającą uprawnienia do kierowania robotami budowlanymi w specjalności instalacyjnej tzw. </w:t>
      </w:r>
      <w:r w:rsidRPr="00FE3B40">
        <w:rPr>
          <w:rFonts w:ascii="Verdana" w:hAnsi="Verdana" w:cs="Verdana"/>
          <w:bCs/>
          <w:iCs/>
          <w:strike/>
          <w:sz w:val="20"/>
          <w:szCs w:val="20"/>
          <w:highlight w:val="yellow"/>
        </w:rPr>
        <w:lastRenderedPageBreak/>
        <w:t>elektrycznej która w dniu podpisania umowy będzie członkiem właściwej izby samorządu zawodowego, zgodnie z ustawą Prawo budowlane oraz ustawą  o samorządach zawodowych architektów, inżynie</w:t>
      </w:r>
      <w:r w:rsidR="003C07F2" w:rsidRPr="00FE3B40">
        <w:rPr>
          <w:rFonts w:ascii="Verdana" w:hAnsi="Verdana" w:cs="Verdana"/>
          <w:bCs/>
          <w:iCs/>
          <w:strike/>
          <w:sz w:val="20"/>
          <w:szCs w:val="20"/>
          <w:highlight w:val="yellow"/>
        </w:rPr>
        <w:t>rów budownictwa oraz urbanistów</w:t>
      </w:r>
      <w:r w:rsidRPr="00FE3B40">
        <w:rPr>
          <w:rFonts w:ascii="Verdana" w:hAnsi="Verdana" w:cs="Verdana"/>
          <w:bCs/>
          <w:iCs/>
          <w:strike/>
          <w:sz w:val="20"/>
          <w:szCs w:val="20"/>
          <w:highlight w:val="yellow"/>
        </w:rPr>
        <w:t>;</w:t>
      </w:r>
    </w:p>
    <w:p w:rsidR="00C679F9" w:rsidRPr="00FE3B40" w:rsidRDefault="00C679F9" w:rsidP="00724804">
      <w:pPr>
        <w:numPr>
          <w:ilvl w:val="0"/>
          <w:numId w:val="7"/>
        </w:numPr>
        <w:tabs>
          <w:tab w:val="num" w:pos="851"/>
        </w:tabs>
        <w:suppressAutoHyphens/>
        <w:spacing w:after="0" w:line="240" w:lineRule="auto"/>
        <w:jc w:val="both"/>
        <w:rPr>
          <w:rFonts w:ascii="Verdana" w:hAnsi="Verdana" w:cs="Verdana"/>
          <w:bCs/>
          <w:iCs/>
          <w:strike/>
          <w:sz w:val="20"/>
          <w:szCs w:val="20"/>
          <w:highlight w:val="yellow"/>
        </w:rPr>
      </w:pPr>
      <w:r w:rsidRPr="00FE3B40">
        <w:rPr>
          <w:rFonts w:ascii="Verdana" w:hAnsi="Verdana" w:cs="Verdana"/>
          <w:bCs/>
          <w:iCs/>
          <w:strike/>
          <w:sz w:val="20"/>
          <w:szCs w:val="20"/>
          <w:highlight w:val="yellow"/>
        </w:rPr>
        <w:t>co najmniej jedną osobą posiadającą aktualne świadectwo kwalifikacyjne uprawniające do zajmowania się eksploatacją urządzeń na stanowisku DOZORU (D) w zakresie obsługi, konserwacji, remontów, montażu, kontrolno-pomiarowym dla urządzeń, instalacji i sieci „GRUPA 1. Urządzenia, instalacje i sieci elektroenergetyczne wytwarzające, przetwarzające, przesyłające i zużywające energię elektryczną” minimum dla:</w:t>
      </w:r>
    </w:p>
    <w:p w:rsidR="00C679F9" w:rsidRPr="00FE3B40" w:rsidRDefault="00C679F9" w:rsidP="00724804">
      <w:pPr>
        <w:pStyle w:val="Akapitzlist"/>
        <w:numPr>
          <w:ilvl w:val="0"/>
          <w:numId w:val="6"/>
        </w:numPr>
        <w:suppressAutoHyphens/>
        <w:spacing w:after="0" w:line="240" w:lineRule="auto"/>
        <w:jc w:val="both"/>
        <w:rPr>
          <w:rFonts w:ascii="Verdana" w:hAnsi="Verdana" w:cs="Verdana"/>
          <w:bCs/>
          <w:iCs/>
          <w:strike/>
          <w:sz w:val="20"/>
          <w:szCs w:val="20"/>
          <w:highlight w:val="yellow"/>
        </w:rPr>
      </w:pPr>
      <w:r w:rsidRPr="00FE3B40">
        <w:rPr>
          <w:rFonts w:ascii="Verdana" w:hAnsi="Verdana" w:cs="Verdana"/>
          <w:bCs/>
          <w:iCs/>
          <w:strike/>
          <w:sz w:val="20"/>
          <w:szCs w:val="20"/>
          <w:highlight w:val="yellow"/>
        </w:rPr>
        <w:t xml:space="preserve">urządzenia, instalacje i sieci elektroenergetyczne o napięciu nie wyższym niż 1 </w:t>
      </w:r>
      <w:proofErr w:type="spellStart"/>
      <w:r w:rsidRPr="00FE3B40">
        <w:rPr>
          <w:rFonts w:ascii="Verdana" w:hAnsi="Verdana" w:cs="Verdana"/>
          <w:bCs/>
          <w:iCs/>
          <w:strike/>
          <w:sz w:val="20"/>
          <w:szCs w:val="20"/>
          <w:highlight w:val="yellow"/>
        </w:rPr>
        <w:t>kV</w:t>
      </w:r>
      <w:proofErr w:type="spellEnd"/>
      <w:r w:rsidRPr="00FE3B40">
        <w:rPr>
          <w:rFonts w:ascii="Verdana" w:hAnsi="Verdana" w:cs="Verdana"/>
          <w:bCs/>
          <w:iCs/>
          <w:strike/>
          <w:sz w:val="20"/>
          <w:szCs w:val="20"/>
          <w:highlight w:val="yellow"/>
        </w:rPr>
        <w:t>;</w:t>
      </w:r>
    </w:p>
    <w:p w:rsidR="00C679F9" w:rsidRPr="00FE3B40" w:rsidRDefault="00C679F9" w:rsidP="00724804">
      <w:pPr>
        <w:pStyle w:val="Akapitzlist"/>
        <w:numPr>
          <w:ilvl w:val="0"/>
          <w:numId w:val="6"/>
        </w:numPr>
        <w:suppressAutoHyphens/>
        <w:spacing w:after="0" w:line="240" w:lineRule="auto"/>
        <w:jc w:val="both"/>
        <w:rPr>
          <w:rFonts w:ascii="Verdana" w:hAnsi="Verdana" w:cs="Verdana"/>
          <w:bCs/>
          <w:iCs/>
          <w:strike/>
          <w:sz w:val="20"/>
          <w:szCs w:val="20"/>
          <w:highlight w:val="yellow"/>
        </w:rPr>
      </w:pPr>
      <w:r w:rsidRPr="00FE3B40">
        <w:rPr>
          <w:rFonts w:ascii="Verdana" w:hAnsi="Verdana" w:cs="Verdana"/>
          <w:bCs/>
          <w:iCs/>
          <w:strike/>
          <w:sz w:val="20"/>
          <w:szCs w:val="20"/>
          <w:highlight w:val="yellow"/>
        </w:rPr>
        <w:t>aparatura kontrolno-pomiarowa oraz urządzenia i instalacje automatycznej regulacji; sterowania i zabezpieczeń urząd</w:t>
      </w:r>
      <w:r w:rsidR="003C07F2" w:rsidRPr="00FE3B40">
        <w:rPr>
          <w:rFonts w:ascii="Verdana" w:hAnsi="Verdana" w:cs="Verdana"/>
          <w:bCs/>
          <w:iCs/>
          <w:strike/>
          <w:sz w:val="20"/>
          <w:szCs w:val="20"/>
          <w:highlight w:val="yellow"/>
        </w:rPr>
        <w:t>zeń i instalacji wymienionych w </w:t>
      </w:r>
      <w:r w:rsidRPr="00FE3B40">
        <w:rPr>
          <w:rFonts w:ascii="Verdana" w:hAnsi="Verdana" w:cs="Verdana"/>
          <w:bCs/>
          <w:iCs/>
          <w:strike/>
          <w:sz w:val="20"/>
          <w:szCs w:val="20"/>
          <w:highlight w:val="yellow"/>
        </w:rPr>
        <w:t>punktach powyższych;</w:t>
      </w:r>
    </w:p>
    <w:p w:rsidR="00C679F9" w:rsidRPr="00C679F9" w:rsidRDefault="00C679F9" w:rsidP="00886B1A">
      <w:pPr>
        <w:numPr>
          <w:ilvl w:val="0"/>
          <w:numId w:val="7"/>
        </w:numPr>
        <w:tabs>
          <w:tab w:val="num" w:pos="851"/>
        </w:tabs>
        <w:suppressAutoHyphens/>
        <w:spacing w:after="0" w:line="240" w:lineRule="auto"/>
        <w:ind w:left="426"/>
        <w:jc w:val="both"/>
        <w:rPr>
          <w:rFonts w:ascii="Verdana" w:eastAsia="Times New Roman" w:hAnsi="Verdana"/>
          <w:bCs/>
          <w:iCs/>
          <w:sz w:val="20"/>
          <w:szCs w:val="20"/>
          <w:lang w:eastAsia="ar-SA"/>
        </w:rPr>
      </w:pPr>
      <w:r w:rsidRPr="00C679F9">
        <w:rPr>
          <w:rFonts w:ascii="Verdana" w:eastAsia="Times New Roman" w:hAnsi="Verdana"/>
          <w:bCs/>
          <w:iCs/>
          <w:sz w:val="20"/>
          <w:szCs w:val="20"/>
          <w:lang w:eastAsia="ar-SA"/>
        </w:rPr>
        <w:t xml:space="preserve"> co najmniej </w:t>
      </w:r>
      <w:r w:rsidRPr="00C679F9">
        <w:rPr>
          <w:rFonts w:ascii="Verdana" w:eastAsia="Times New Roman" w:hAnsi="Verdana"/>
          <w:bCs/>
          <w:iCs/>
          <w:sz w:val="20"/>
          <w:szCs w:val="20"/>
          <w:highlight w:val="yellow"/>
          <w:lang w:eastAsia="ar-SA"/>
        </w:rPr>
        <w:t>jedną osobą posiadającą</w:t>
      </w:r>
      <w:r w:rsidRPr="00C679F9">
        <w:rPr>
          <w:rFonts w:ascii="Verdana" w:eastAsia="Times New Roman" w:hAnsi="Verdana"/>
          <w:bCs/>
          <w:iCs/>
          <w:sz w:val="20"/>
          <w:szCs w:val="20"/>
          <w:lang w:eastAsia="ar-SA"/>
        </w:rPr>
        <w:t xml:space="preserve"> aktualne świadectwo kwalifikacyjne uprawniające do zajmowania się eksploatacją urządzeń na stanowisku EKSPLOATACJI (E) </w:t>
      </w:r>
      <w:r w:rsidR="003C07F2">
        <w:rPr>
          <w:rFonts w:ascii="Verdana" w:eastAsia="Times New Roman" w:hAnsi="Verdana"/>
          <w:bCs/>
          <w:iCs/>
          <w:sz w:val="20"/>
          <w:szCs w:val="20"/>
          <w:lang w:eastAsia="ar-SA"/>
        </w:rPr>
        <w:t>w </w:t>
      </w:r>
      <w:r w:rsidRPr="00C679F9">
        <w:rPr>
          <w:rFonts w:ascii="Verdana" w:eastAsia="Times New Roman" w:hAnsi="Verdana"/>
          <w:bCs/>
          <w:iCs/>
          <w:sz w:val="20"/>
          <w:szCs w:val="20"/>
          <w:lang w:eastAsia="ar-SA"/>
        </w:rPr>
        <w:t>zakresie obsługi, konserwacji, remontów, montażu, kontrolno-pomiarowym dla urządzeń, instalacji i sieci „GRUPA 1. Urządzenia, instalacje i sieci elektroenergetyczne wytwarzające, przetwarzające, przesyłające i zużywające energię elektryczną” minimum dla</w:t>
      </w:r>
    </w:p>
    <w:p w:rsidR="00C679F9" w:rsidRPr="00C679F9" w:rsidRDefault="00C679F9"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urządzenia, instalacje i sieci elektroenergetyczne o napięciu nie wyższym niż 1 </w:t>
      </w:r>
      <w:proofErr w:type="spellStart"/>
      <w:r w:rsidRPr="00C679F9">
        <w:rPr>
          <w:rFonts w:ascii="Verdana" w:hAnsi="Verdana" w:cs="Verdana"/>
          <w:bCs/>
          <w:iCs/>
          <w:sz w:val="20"/>
          <w:szCs w:val="20"/>
        </w:rPr>
        <w:t>kV</w:t>
      </w:r>
      <w:proofErr w:type="spellEnd"/>
      <w:r w:rsidRPr="00C679F9">
        <w:rPr>
          <w:rFonts w:ascii="Verdana" w:hAnsi="Verdana" w:cs="Verdana"/>
          <w:bCs/>
          <w:iCs/>
          <w:sz w:val="20"/>
          <w:szCs w:val="20"/>
        </w:rPr>
        <w:t>;</w:t>
      </w:r>
    </w:p>
    <w:p w:rsidR="00886B1A" w:rsidRPr="00886B1A" w:rsidRDefault="00C679F9" w:rsidP="00C50CD1">
      <w:pPr>
        <w:pStyle w:val="Akapitzlist"/>
        <w:numPr>
          <w:ilvl w:val="0"/>
          <w:numId w:val="6"/>
        </w:numPr>
        <w:suppressAutoHyphens/>
        <w:spacing w:after="0" w:line="240" w:lineRule="auto"/>
        <w:jc w:val="both"/>
        <w:rPr>
          <w:rFonts w:ascii="Verdana" w:eastAsia="Times New Roman" w:hAnsi="Verdana"/>
          <w:bCs/>
          <w:iCs/>
          <w:sz w:val="20"/>
          <w:szCs w:val="20"/>
          <w:lang w:eastAsia="ar-SA"/>
        </w:rPr>
      </w:pPr>
      <w:r w:rsidRPr="00886B1A">
        <w:rPr>
          <w:rFonts w:ascii="Verdana" w:hAnsi="Verdana" w:cs="Verdana"/>
          <w:bCs/>
          <w:iCs/>
          <w:sz w:val="20"/>
          <w:szCs w:val="20"/>
        </w:rPr>
        <w:t>aparatura kontrolno-pomiarowa oraz urządzenia i instalacje automatycznej regulacji; sterowania i zabezpieczeń urząd</w:t>
      </w:r>
      <w:r w:rsidR="003C07F2" w:rsidRPr="00886B1A">
        <w:rPr>
          <w:rFonts w:ascii="Verdana" w:hAnsi="Verdana" w:cs="Verdana"/>
          <w:bCs/>
          <w:iCs/>
          <w:sz w:val="20"/>
          <w:szCs w:val="20"/>
        </w:rPr>
        <w:t>zeń i instalacji wymienionych w </w:t>
      </w:r>
      <w:r w:rsidRPr="00886B1A">
        <w:rPr>
          <w:rFonts w:ascii="Verdana" w:hAnsi="Verdana" w:cs="Verdana"/>
          <w:bCs/>
          <w:iCs/>
          <w:sz w:val="20"/>
          <w:szCs w:val="20"/>
        </w:rPr>
        <w:t>punktach powyższych;</w:t>
      </w:r>
    </w:p>
    <w:p w:rsidR="00C679F9" w:rsidRPr="00886B1A" w:rsidRDefault="00C679F9" w:rsidP="00886B1A">
      <w:pPr>
        <w:suppressAutoHyphens/>
        <w:spacing w:after="0" w:line="240" w:lineRule="auto"/>
        <w:ind w:left="708" w:firstLine="708"/>
        <w:jc w:val="both"/>
        <w:rPr>
          <w:rFonts w:ascii="Verdana" w:hAnsi="Verdana" w:cs="Verdana"/>
          <w:bCs/>
          <w:iCs/>
          <w:sz w:val="20"/>
          <w:szCs w:val="20"/>
        </w:rPr>
      </w:pPr>
      <w:r w:rsidRPr="00886B1A">
        <w:rPr>
          <w:rFonts w:ascii="Verdana" w:eastAsia="Times New Roman" w:hAnsi="Verdana"/>
          <w:bCs/>
          <w:iCs/>
          <w:sz w:val="20"/>
          <w:szCs w:val="20"/>
          <w:lang w:eastAsia="ar-SA"/>
        </w:rPr>
        <w:t>Zakres uprawnień pomiarowych: pomiary w pełnym zakresie do 1kV</w:t>
      </w:r>
    </w:p>
    <w:p w:rsidR="00E0042A" w:rsidRPr="00C679F9" w:rsidRDefault="00E0042A" w:rsidP="00C679F9">
      <w:pPr>
        <w:tabs>
          <w:tab w:val="num" w:pos="851"/>
        </w:tabs>
        <w:suppressAutoHyphens/>
        <w:spacing w:after="0" w:line="240" w:lineRule="auto"/>
        <w:ind w:left="502"/>
        <w:jc w:val="both"/>
        <w:rPr>
          <w:rFonts w:ascii="Verdana" w:eastAsia="Times New Roman" w:hAnsi="Verdana"/>
          <w:bCs/>
          <w:iCs/>
          <w:sz w:val="20"/>
          <w:szCs w:val="20"/>
          <w:lang w:eastAsia="ar-SA"/>
        </w:rPr>
      </w:pPr>
    </w:p>
    <w:p w:rsidR="00C679F9" w:rsidRDefault="00C679F9" w:rsidP="00886B1A">
      <w:pPr>
        <w:pStyle w:val="Style3"/>
        <w:spacing w:line="240" w:lineRule="auto"/>
        <w:ind w:left="284"/>
        <w:rPr>
          <w:rFonts w:ascii="Verdana" w:hAnsi="Verdana"/>
          <w:bCs/>
          <w:iCs/>
          <w:sz w:val="20"/>
          <w:szCs w:val="20"/>
          <w:lang w:eastAsia="zh-CN"/>
        </w:rPr>
      </w:pPr>
      <w:r w:rsidRPr="00C679F9">
        <w:rPr>
          <w:rFonts w:ascii="Verdana" w:hAnsi="Verdana"/>
          <w:bCs/>
          <w:iCs/>
          <w:sz w:val="20"/>
          <w:szCs w:val="20"/>
          <w:lang w:eastAsia="ar-SA"/>
        </w:rPr>
        <w:t xml:space="preserve">Dopuszcza się połączenie wyżej wskazanych funkcji pod warunkiem spełnienia przez osobę łączącą te funkcje wszystkich warunków wymaganych </w:t>
      </w:r>
      <w:r w:rsidRPr="00C679F9">
        <w:rPr>
          <w:rFonts w:ascii="Verdana" w:hAnsi="Verdana"/>
          <w:bCs/>
          <w:iCs/>
          <w:sz w:val="20"/>
          <w:szCs w:val="20"/>
          <w:lang w:eastAsia="zh-CN"/>
        </w:rPr>
        <w:t>dla poszczególnych funkcji.</w:t>
      </w:r>
    </w:p>
    <w:p w:rsidR="00AF14A8" w:rsidRPr="00C679F9" w:rsidRDefault="00AF14A8" w:rsidP="00C679F9">
      <w:pPr>
        <w:pStyle w:val="Style3"/>
        <w:spacing w:line="240" w:lineRule="auto"/>
        <w:rPr>
          <w:rFonts w:ascii="Verdana" w:hAnsi="Verdana" w:cs="MS Reference Sans Serif"/>
          <w:bCs/>
          <w:iCs/>
          <w:sz w:val="20"/>
          <w:szCs w:val="20"/>
          <w:u w:val="single"/>
        </w:rPr>
      </w:pPr>
    </w:p>
    <w:p w:rsidR="00474A59" w:rsidRPr="00C679F9" w:rsidRDefault="00474A59" w:rsidP="00C679F9">
      <w:pPr>
        <w:numPr>
          <w:ilvl w:val="0"/>
          <w:numId w:val="1"/>
        </w:numPr>
        <w:spacing w:after="0" w:line="240" w:lineRule="auto"/>
        <w:jc w:val="both"/>
        <w:rPr>
          <w:rFonts w:ascii="Verdana" w:hAnsi="Verdana" w:cs="Arial"/>
          <w:b/>
          <w:sz w:val="20"/>
          <w:szCs w:val="20"/>
        </w:rPr>
      </w:pPr>
      <w:r w:rsidRPr="00C679F9">
        <w:rPr>
          <w:rFonts w:ascii="Verdana" w:hAnsi="Verdana" w:cs="Arial"/>
          <w:b/>
          <w:sz w:val="20"/>
          <w:szCs w:val="20"/>
        </w:rPr>
        <w:t>TERMIN WYKONANIA ZAMÓWIENIA</w:t>
      </w:r>
      <w:r w:rsidR="00A6796B" w:rsidRPr="00C679F9">
        <w:rPr>
          <w:rFonts w:ascii="Verdana" w:hAnsi="Verdana" w:cs="Arial"/>
          <w:b/>
          <w:sz w:val="20"/>
          <w:szCs w:val="20"/>
        </w:rPr>
        <w:t xml:space="preserve"> ORAZ WARUNKI PŁATNOŚCI</w:t>
      </w:r>
    </w:p>
    <w:p w:rsidR="00CB7237" w:rsidRPr="00C679F9" w:rsidRDefault="00FA2B04" w:rsidP="00886B1A">
      <w:pPr>
        <w:pStyle w:val="Style2"/>
        <w:widowControl/>
        <w:tabs>
          <w:tab w:val="left" w:pos="235"/>
        </w:tabs>
        <w:ind w:left="235"/>
        <w:jc w:val="both"/>
        <w:rPr>
          <w:rStyle w:val="FontStyle15"/>
          <w:rFonts w:ascii="Verdana" w:hAnsi="Verdana"/>
          <w:color w:val="000000"/>
          <w:spacing w:val="0"/>
          <w:highlight w:val="yellow"/>
        </w:rPr>
      </w:pPr>
      <w:r w:rsidRPr="00C679F9">
        <w:rPr>
          <w:rStyle w:val="FontStyle15"/>
          <w:rFonts w:ascii="Verdana" w:hAnsi="Verdana"/>
          <w:color w:val="000000"/>
          <w:spacing w:val="0"/>
        </w:rPr>
        <w:t>Termin wykonania przedmiotu zamówienia</w:t>
      </w:r>
      <w:r w:rsidR="001E39FE" w:rsidRPr="00C679F9">
        <w:rPr>
          <w:rStyle w:val="FontStyle15"/>
          <w:rFonts w:ascii="Verdana" w:hAnsi="Verdana"/>
          <w:color w:val="000000"/>
          <w:spacing w:val="0"/>
        </w:rPr>
        <w:t xml:space="preserve">: </w:t>
      </w:r>
      <w:r w:rsidR="001E39FE" w:rsidRPr="00C679F9">
        <w:rPr>
          <w:rStyle w:val="FontStyle15"/>
          <w:rFonts w:ascii="Verdana" w:hAnsi="Verdana"/>
          <w:b/>
          <w:color w:val="000000"/>
          <w:spacing w:val="0"/>
          <w:highlight w:val="yellow"/>
        </w:rPr>
        <w:t xml:space="preserve">do </w:t>
      </w:r>
      <w:r w:rsidR="004B0F23">
        <w:rPr>
          <w:rStyle w:val="FontStyle15"/>
          <w:rFonts w:ascii="Verdana" w:hAnsi="Verdana"/>
          <w:b/>
          <w:color w:val="000000"/>
          <w:spacing w:val="0"/>
          <w:highlight w:val="yellow"/>
        </w:rPr>
        <w:t xml:space="preserve">6 tygodni </w:t>
      </w:r>
      <w:r w:rsidR="001E39FE" w:rsidRPr="00C679F9">
        <w:rPr>
          <w:rStyle w:val="FontStyle15"/>
          <w:rFonts w:ascii="Verdana" w:hAnsi="Verdana"/>
          <w:color w:val="000000"/>
          <w:spacing w:val="0"/>
          <w:highlight w:val="yellow"/>
        </w:rPr>
        <w:t xml:space="preserve">od daty </w:t>
      </w:r>
      <w:r w:rsidR="007A164E" w:rsidRPr="00C679F9">
        <w:rPr>
          <w:rStyle w:val="FontStyle15"/>
          <w:rFonts w:ascii="Verdana" w:hAnsi="Verdana"/>
          <w:color w:val="000000"/>
          <w:spacing w:val="0"/>
          <w:highlight w:val="yellow"/>
        </w:rPr>
        <w:t>zawarcia umowy/ (</w:t>
      </w:r>
      <w:r w:rsidR="001E39FE" w:rsidRPr="00C679F9">
        <w:rPr>
          <w:rStyle w:val="FontStyle15"/>
          <w:rFonts w:ascii="Verdana" w:hAnsi="Verdana"/>
          <w:color w:val="000000"/>
          <w:spacing w:val="0"/>
          <w:highlight w:val="yellow"/>
        </w:rPr>
        <w:t xml:space="preserve">otrzymania </w:t>
      </w:r>
      <w:r w:rsidRPr="00C679F9">
        <w:rPr>
          <w:rStyle w:val="FontStyle15"/>
          <w:rFonts w:ascii="Verdana" w:hAnsi="Verdana"/>
          <w:color w:val="000000"/>
          <w:spacing w:val="0"/>
          <w:highlight w:val="yellow"/>
        </w:rPr>
        <w:t>zlecenia</w:t>
      </w:r>
      <w:r w:rsidR="007A164E" w:rsidRPr="00C679F9">
        <w:rPr>
          <w:rStyle w:val="FontStyle15"/>
          <w:rFonts w:ascii="Verdana" w:hAnsi="Verdana"/>
          <w:color w:val="000000"/>
          <w:spacing w:val="0"/>
          <w:highlight w:val="yellow"/>
        </w:rPr>
        <w:t>)</w:t>
      </w:r>
      <w:r w:rsidRPr="00C679F9">
        <w:rPr>
          <w:rStyle w:val="FontStyle15"/>
          <w:rFonts w:ascii="Verdana" w:hAnsi="Verdana"/>
          <w:color w:val="000000"/>
          <w:spacing w:val="0"/>
          <w:highlight w:val="yellow"/>
        </w:rPr>
        <w:t>*</w:t>
      </w:r>
    </w:p>
    <w:p w:rsidR="00187646" w:rsidRPr="00C679F9" w:rsidRDefault="00187646" w:rsidP="00886B1A">
      <w:pPr>
        <w:pStyle w:val="Style2"/>
        <w:widowControl/>
        <w:tabs>
          <w:tab w:val="left" w:pos="0"/>
        </w:tabs>
        <w:ind w:left="360"/>
        <w:jc w:val="both"/>
        <w:rPr>
          <w:rStyle w:val="FontStyle15"/>
          <w:rFonts w:ascii="Verdana" w:hAnsi="Verdana"/>
          <w:b/>
          <w:color w:val="000000"/>
          <w:spacing w:val="0"/>
        </w:rPr>
      </w:pPr>
    </w:p>
    <w:p w:rsidR="00474A59" w:rsidRPr="00C679F9" w:rsidRDefault="008613F0" w:rsidP="00886B1A">
      <w:pPr>
        <w:pStyle w:val="Style2"/>
        <w:widowControl/>
        <w:tabs>
          <w:tab w:val="left" w:pos="0"/>
          <w:tab w:val="left" w:pos="284"/>
        </w:tabs>
        <w:ind w:left="360"/>
        <w:jc w:val="both"/>
        <w:rPr>
          <w:rFonts w:ascii="Verdana" w:hAnsi="Verdana"/>
          <w:sz w:val="20"/>
          <w:szCs w:val="20"/>
        </w:rPr>
      </w:pPr>
      <w:r w:rsidRPr="00C679F9">
        <w:rPr>
          <w:rFonts w:ascii="Verdana" w:hAnsi="Verdana" w:cs="Arial"/>
          <w:sz w:val="20"/>
          <w:szCs w:val="20"/>
        </w:rPr>
        <w:t xml:space="preserve">Warunki płatności: </w:t>
      </w:r>
      <w:r w:rsidRPr="00C679F9">
        <w:rPr>
          <w:rFonts w:ascii="Verdana" w:hAnsi="Verdana"/>
          <w:sz w:val="20"/>
          <w:szCs w:val="20"/>
        </w:rPr>
        <w:t>przelew</w:t>
      </w:r>
      <w:r w:rsidR="00A6796B" w:rsidRPr="00C679F9">
        <w:rPr>
          <w:rFonts w:ascii="Verdana" w:hAnsi="Verdana"/>
          <w:sz w:val="20"/>
          <w:szCs w:val="20"/>
        </w:rPr>
        <w:t>em w terminie</w:t>
      </w:r>
      <w:r w:rsidRPr="00C679F9">
        <w:rPr>
          <w:rFonts w:ascii="Verdana" w:hAnsi="Verdana"/>
          <w:sz w:val="20"/>
          <w:szCs w:val="20"/>
        </w:rPr>
        <w:t xml:space="preserve"> do 21 dni od</w:t>
      </w:r>
      <w:r w:rsidR="00A6796B" w:rsidRPr="00C679F9">
        <w:rPr>
          <w:rFonts w:ascii="Verdana" w:hAnsi="Verdana"/>
          <w:sz w:val="20"/>
          <w:szCs w:val="20"/>
        </w:rPr>
        <w:t xml:space="preserve"> daty</w:t>
      </w:r>
      <w:r w:rsidRPr="00C679F9">
        <w:rPr>
          <w:rFonts w:ascii="Verdana" w:hAnsi="Verdana"/>
          <w:sz w:val="20"/>
          <w:szCs w:val="20"/>
        </w:rPr>
        <w:t xml:space="preserve"> otrzymania faktury z konta AGH</w:t>
      </w:r>
      <w:r w:rsidR="001E39FE" w:rsidRPr="00C679F9">
        <w:rPr>
          <w:rFonts w:ascii="Verdana" w:hAnsi="Verdana"/>
          <w:sz w:val="20"/>
          <w:szCs w:val="20"/>
        </w:rPr>
        <w:t>.</w:t>
      </w:r>
      <w:r w:rsidR="000B1BD0" w:rsidRPr="00C679F9">
        <w:rPr>
          <w:rFonts w:ascii="Verdana" w:hAnsi="Verdana"/>
          <w:sz w:val="20"/>
          <w:szCs w:val="20"/>
        </w:rPr>
        <w:t xml:space="preserve"> </w:t>
      </w:r>
    </w:p>
    <w:p w:rsidR="00993891" w:rsidRPr="00C679F9" w:rsidRDefault="00993891" w:rsidP="00886B1A">
      <w:pPr>
        <w:pStyle w:val="Style2"/>
        <w:widowControl/>
        <w:tabs>
          <w:tab w:val="left" w:pos="0"/>
          <w:tab w:val="left" w:pos="284"/>
        </w:tabs>
        <w:ind w:left="360"/>
        <w:jc w:val="both"/>
        <w:rPr>
          <w:rFonts w:ascii="Verdana" w:hAnsi="Verdana"/>
          <w:sz w:val="20"/>
          <w:szCs w:val="20"/>
        </w:rPr>
      </w:pPr>
    </w:p>
    <w:p w:rsidR="00FE3B40" w:rsidRDefault="00993891" w:rsidP="00886B1A">
      <w:pPr>
        <w:pStyle w:val="Style2"/>
        <w:tabs>
          <w:tab w:val="left" w:pos="0"/>
          <w:tab w:val="left" w:pos="426"/>
        </w:tabs>
        <w:ind w:left="360"/>
        <w:jc w:val="both"/>
        <w:rPr>
          <w:rFonts w:ascii="Verdana" w:hAnsi="Verdana"/>
          <w:sz w:val="20"/>
          <w:szCs w:val="20"/>
          <w:highlight w:val="yellow"/>
        </w:rPr>
      </w:pPr>
      <w:r w:rsidRPr="00C679F9">
        <w:rPr>
          <w:rFonts w:ascii="Verdana" w:hAnsi="Verdana"/>
          <w:sz w:val="20"/>
          <w:szCs w:val="20"/>
          <w:highlight w:val="yellow"/>
        </w:rPr>
        <w:t xml:space="preserve">Rozliczenie za przedmiot zamówienia będzie </w:t>
      </w:r>
      <w:r w:rsidR="000860F8" w:rsidRPr="00C679F9">
        <w:rPr>
          <w:rFonts w:ascii="Verdana" w:hAnsi="Verdana"/>
          <w:sz w:val="20"/>
          <w:szCs w:val="20"/>
          <w:highlight w:val="yellow"/>
        </w:rPr>
        <w:t>jednorazowe</w:t>
      </w:r>
      <w:r w:rsidRPr="00C679F9">
        <w:rPr>
          <w:rFonts w:ascii="Verdana" w:hAnsi="Verdana"/>
          <w:sz w:val="20"/>
          <w:szCs w:val="20"/>
          <w:highlight w:val="yellow"/>
        </w:rPr>
        <w:t xml:space="preserve">. Za wykonanie </w:t>
      </w:r>
      <w:r w:rsidR="000860F8" w:rsidRPr="00C679F9">
        <w:rPr>
          <w:rFonts w:ascii="Verdana" w:hAnsi="Verdana"/>
          <w:sz w:val="20"/>
          <w:szCs w:val="20"/>
          <w:highlight w:val="yellow"/>
        </w:rPr>
        <w:t>przedmiotu zamówienia Wykonawca</w:t>
      </w:r>
      <w:r w:rsidRPr="00C679F9">
        <w:rPr>
          <w:rFonts w:ascii="Verdana" w:hAnsi="Verdana"/>
          <w:sz w:val="20"/>
          <w:szCs w:val="20"/>
          <w:highlight w:val="yellow"/>
        </w:rPr>
        <w:t xml:space="preserve"> otrzyma wynagrodzenie po wykonaniu </w:t>
      </w:r>
      <w:r w:rsidR="009A0649" w:rsidRPr="00C679F9">
        <w:rPr>
          <w:rFonts w:ascii="Verdana" w:hAnsi="Verdana"/>
          <w:sz w:val="20"/>
          <w:szCs w:val="20"/>
          <w:highlight w:val="yellow"/>
        </w:rPr>
        <w:t xml:space="preserve">robót </w:t>
      </w:r>
      <w:r w:rsidRPr="00C679F9">
        <w:rPr>
          <w:rFonts w:ascii="Verdana" w:hAnsi="Verdana"/>
          <w:sz w:val="20"/>
          <w:szCs w:val="20"/>
          <w:highlight w:val="yellow"/>
        </w:rPr>
        <w:t>i </w:t>
      </w:r>
      <w:r w:rsidR="009A0649" w:rsidRPr="00C679F9">
        <w:rPr>
          <w:rFonts w:ascii="Verdana" w:hAnsi="Verdana"/>
          <w:sz w:val="20"/>
          <w:szCs w:val="20"/>
          <w:highlight w:val="yellow"/>
        </w:rPr>
        <w:t xml:space="preserve">ich </w:t>
      </w:r>
      <w:r w:rsidRPr="00C679F9">
        <w:rPr>
          <w:rFonts w:ascii="Verdana" w:hAnsi="Verdana"/>
          <w:sz w:val="20"/>
          <w:szCs w:val="20"/>
          <w:highlight w:val="yellow"/>
        </w:rPr>
        <w:t>odbiorze</w:t>
      </w:r>
      <w:r w:rsidR="009A0649" w:rsidRPr="00C679F9">
        <w:rPr>
          <w:rFonts w:ascii="Verdana" w:hAnsi="Verdana"/>
          <w:sz w:val="20"/>
          <w:szCs w:val="20"/>
          <w:highlight w:val="yellow"/>
        </w:rPr>
        <w:t xml:space="preserve"> </w:t>
      </w:r>
      <w:r w:rsidRPr="00C679F9">
        <w:rPr>
          <w:rFonts w:ascii="Verdana" w:hAnsi="Verdana"/>
          <w:sz w:val="20"/>
          <w:szCs w:val="20"/>
          <w:highlight w:val="yellow"/>
        </w:rPr>
        <w:t>przez Zamawiającego.</w:t>
      </w:r>
      <w:r w:rsidR="00FE3B40">
        <w:rPr>
          <w:rFonts w:ascii="Verdana" w:hAnsi="Verdana"/>
          <w:sz w:val="20"/>
          <w:szCs w:val="20"/>
          <w:highlight w:val="yellow"/>
        </w:rPr>
        <w:t xml:space="preserve"> </w:t>
      </w:r>
    </w:p>
    <w:p w:rsidR="00993891" w:rsidRPr="00C679F9" w:rsidRDefault="00FE3B40" w:rsidP="00886B1A">
      <w:pPr>
        <w:pStyle w:val="Style2"/>
        <w:tabs>
          <w:tab w:val="left" w:pos="0"/>
          <w:tab w:val="left" w:pos="426"/>
        </w:tabs>
        <w:ind w:left="360"/>
        <w:jc w:val="both"/>
        <w:rPr>
          <w:rFonts w:ascii="Verdana" w:hAnsi="Verdana"/>
          <w:sz w:val="20"/>
          <w:szCs w:val="20"/>
        </w:rPr>
      </w:pPr>
      <w:r>
        <w:rPr>
          <w:rFonts w:ascii="Verdana" w:hAnsi="Verdana"/>
          <w:sz w:val="20"/>
          <w:szCs w:val="20"/>
          <w:highlight w:val="yellow"/>
        </w:rPr>
        <w:t>Zamawiający informuje że na urządzenie sieciowe będzie wnioskował do Ministerstwa o zgodę na zastosowanie 0% stawki VAT. Rozliczenie nastąpi po uzyskaniu przez zamawiającego zgody z Ministerstwa na 0% VAT.</w:t>
      </w:r>
      <w:bookmarkStart w:id="6" w:name="_GoBack"/>
      <w:bookmarkEnd w:id="6"/>
      <w:r>
        <w:rPr>
          <w:rFonts w:ascii="Verdana" w:hAnsi="Verdana"/>
          <w:sz w:val="20"/>
          <w:szCs w:val="20"/>
          <w:highlight w:val="yellow"/>
        </w:rPr>
        <w:t xml:space="preserve"> </w:t>
      </w:r>
    </w:p>
    <w:p w:rsidR="00474A59" w:rsidRPr="00C679F9" w:rsidRDefault="00474A59" w:rsidP="00C679F9">
      <w:pPr>
        <w:spacing w:after="0" w:line="240" w:lineRule="auto"/>
        <w:jc w:val="both"/>
        <w:rPr>
          <w:rFonts w:ascii="Verdana" w:hAnsi="Verdana" w:cs="Arial"/>
          <w:sz w:val="20"/>
          <w:szCs w:val="20"/>
        </w:rPr>
      </w:pPr>
    </w:p>
    <w:p w:rsidR="00A6796B" w:rsidRPr="00C679F9" w:rsidRDefault="00A6796B" w:rsidP="00C679F9">
      <w:pPr>
        <w:spacing w:after="0" w:line="240" w:lineRule="auto"/>
        <w:jc w:val="both"/>
        <w:rPr>
          <w:rFonts w:ascii="Verdana" w:hAnsi="Verdana" w:cs="Arial"/>
          <w:sz w:val="20"/>
          <w:szCs w:val="20"/>
        </w:rPr>
      </w:pPr>
    </w:p>
    <w:p w:rsidR="00474A59" w:rsidRDefault="00474A59" w:rsidP="00C679F9">
      <w:pPr>
        <w:numPr>
          <w:ilvl w:val="0"/>
          <w:numId w:val="1"/>
        </w:numPr>
        <w:spacing w:after="0" w:line="240" w:lineRule="auto"/>
        <w:jc w:val="both"/>
        <w:rPr>
          <w:rFonts w:ascii="Verdana" w:hAnsi="Verdana" w:cs="Arial"/>
          <w:b/>
          <w:sz w:val="20"/>
          <w:szCs w:val="20"/>
        </w:rPr>
      </w:pPr>
      <w:r w:rsidRPr="00C679F9">
        <w:rPr>
          <w:rFonts w:ascii="Verdana" w:hAnsi="Verdana" w:cs="Arial"/>
          <w:b/>
          <w:sz w:val="20"/>
          <w:szCs w:val="20"/>
        </w:rPr>
        <w:t>OPIS SPOSOBU PRZYGOTOWANIA OFERTY</w:t>
      </w:r>
    </w:p>
    <w:p w:rsidR="00E0042A" w:rsidRPr="00E0042A" w:rsidRDefault="00E0042A" w:rsidP="00886B1A">
      <w:pPr>
        <w:widowControl w:val="0"/>
        <w:shd w:val="clear" w:color="auto" w:fill="FFFFFF"/>
        <w:tabs>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 xml:space="preserve">Każdy Wykonawca może złożyć tylko jedną ofertę, która musi obejmować całość oferowanego przedmiotu zamówienia.  </w:t>
      </w:r>
    </w:p>
    <w:p w:rsidR="00E0042A" w:rsidRPr="00E0042A" w:rsidRDefault="00E0042A" w:rsidP="00886B1A">
      <w:pPr>
        <w:widowControl w:val="0"/>
        <w:shd w:val="clear" w:color="auto" w:fill="FFFFFF"/>
        <w:tabs>
          <w:tab w:val="left" w:pos="0"/>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 xml:space="preserve">Zaleca się, aby wszystkie strony oferty wraz z załącznikami były podpisane przez osobę (osoby) uprawnione do składania oświadczeń woli w imieniu Wykonawcy. </w:t>
      </w:r>
    </w:p>
    <w:p w:rsidR="0019349B" w:rsidRDefault="00E0042A" w:rsidP="00886B1A">
      <w:pPr>
        <w:widowControl w:val="0"/>
        <w:shd w:val="clear" w:color="auto" w:fill="FFFFFF"/>
        <w:tabs>
          <w:tab w:val="left" w:pos="0"/>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Wykonawca może zastrzec najpóźniej do dnia zawarcia umowy w sprawie zamówienia, iż informacje związane z tym zamówieniem stanow</w:t>
      </w:r>
      <w:r>
        <w:rPr>
          <w:rFonts w:ascii="Verdana" w:eastAsia="Times New Roman" w:hAnsi="Verdana"/>
          <w:bCs/>
          <w:color w:val="000000"/>
          <w:sz w:val="20"/>
          <w:szCs w:val="20"/>
          <w:lang w:eastAsia="pl-PL"/>
        </w:rPr>
        <w:t>ią tajemnicę przedsiębiorstwa w </w:t>
      </w:r>
      <w:r w:rsidRPr="00E0042A">
        <w:rPr>
          <w:rFonts w:ascii="Verdana" w:eastAsia="Times New Roman" w:hAnsi="Verdana"/>
          <w:bCs/>
          <w:color w:val="000000"/>
          <w:sz w:val="20"/>
          <w:szCs w:val="20"/>
          <w:lang w:eastAsia="pl-PL"/>
        </w:rPr>
        <w:t xml:space="preserve">rozumieniu art. 11 ust. 4 ustawy z dnia 16 kwietnia 1993 r. o zwalczaniu nieuczciwej konkurencji (t. j. Dz. U. 2020, poz. 1913 z </w:t>
      </w:r>
      <w:proofErr w:type="spellStart"/>
      <w:r w:rsidRPr="00E0042A">
        <w:rPr>
          <w:rFonts w:ascii="Verdana" w:eastAsia="Times New Roman" w:hAnsi="Verdana"/>
          <w:bCs/>
          <w:color w:val="000000"/>
          <w:sz w:val="20"/>
          <w:szCs w:val="20"/>
          <w:lang w:eastAsia="pl-PL"/>
        </w:rPr>
        <w:t>późń</w:t>
      </w:r>
      <w:proofErr w:type="spellEnd"/>
      <w:r w:rsidRPr="00E0042A">
        <w:rPr>
          <w:rFonts w:ascii="Verdana" w:eastAsia="Times New Roman" w:hAnsi="Verdana"/>
          <w:bCs/>
          <w:color w:val="000000"/>
          <w:sz w:val="20"/>
          <w:szCs w:val="20"/>
          <w:lang w:eastAsia="pl-PL"/>
        </w:rPr>
        <w:t>. zm.) nie mogą być udostępnione.</w:t>
      </w:r>
    </w:p>
    <w:p w:rsidR="00E0042A" w:rsidRPr="00C679F9" w:rsidRDefault="00E0042A" w:rsidP="00E0042A">
      <w:pPr>
        <w:widowControl w:val="0"/>
        <w:shd w:val="clear" w:color="auto" w:fill="FFFFFF"/>
        <w:tabs>
          <w:tab w:val="left" w:pos="0"/>
          <w:tab w:val="left" w:leader="dot" w:pos="9014"/>
        </w:tabs>
        <w:suppressAutoHyphens/>
        <w:autoSpaceDE w:val="0"/>
        <w:autoSpaceDN w:val="0"/>
        <w:adjustRightInd w:val="0"/>
        <w:spacing w:after="0" w:line="240" w:lineRule="auto"/>
        <w:jc w:val="both"/>
        <w:rPr>
          <w:rFonts w:ascii="Verdana" w:hAnsi="Verdana"/>
          <w:b/>
          <w:sz w:val="20"/>
          <w:szCs w:val="20"/>
        </w:rPr>
      </w:pPr>
    </w:p>
    <w:p w:rsidR="007B31A9" w:rsidRPr="00C679F9" w:rsidRDefault="0019349B" w:rsidP="00886B1A">
      <w:pPr>
        <w:widowControl w:val="0"/>
        <w:shd w:val="clear" w:color="auto" w:fill="FFFFFF"/>
        <w:tabs>
          <w:tab w:val="left" w:pos="426"/>
          <w:tab w:val="left" w:leader="dot" w:pos="9014"/>
        </w:tabs>
        <w:suppressAutoHyphens/>
        <w:autoSpaceDE w:val="0"/>
        <w:autoSpaceDN w:val="0"/>
        <w:adjustRightInd w:val="0"/>
        <w:spacing w:after="0" w:line="240" w:lineRule="auto"/>
        <w:ind w:left="259"/>
        <w:jc w:val="both"/>
        <w:rPr>
          <w:rFonts w:ascii="Verdana" w:hAnsi="Verdana"/>
          <w:sz w:val="20"/>
          <w:szCs w:val="20"/>
        </w:rPr>
      </w:pPr>
      <w:r w:rsidRPr="00C679F9">
        <w:rPr>
          <w:rFonts w:ascii="Verdana" w:hAnsi="Verdana"/>
          <w:sz w:val="20"/>
          <w:szCs w:val="20"/>
        </w:rPr>
        <w:t>Ofertę należy sporządzić na załączonym druku oferty cenowej</w:t>
      </w:r>
      <w:r w:rsidR="00255E75">
        <w:rPr>
          <w:rFonts w:ascii="Verdana" w:hAnsi="Verdana"/>
          <w:sz w:val="20"/>
          <w:szCs w:val="20"/>
        </w:rPr>
        <w:t>.</w:t>
      </w:r>
      <w:r w:rsidRPr="00C679F9">
        <w:rPr>
          <w:rFonts w:ascii="Verdana" w:hAnsi="Verdana"/>
          <w:sz w:val="20"/>
          <w:szCs w:val="20"/>
        </w:rPr>
        <w:t xml:space="preserve"> </w:t>
      </w:r>
      <w:r w:rsidR="00255E75">
        <w:rPr>
          <w:rFonts w:ascii="Verdana" w:hAnsi="Verdana"/>
          <w:sz w:val="20"/>
          <w:szCs w:val="20"/>
        </w:rPr>
        <w:t>W cenie ofertowej n</w:t>
      </w:r>
      <w:r w:rsidRPr="00C679F9">
        <w:rPr>
          <w:rFonts w:ascii="Verdana" w:hAnsi="Verdana"/>
          <w:sz w:val="20"/>
          <w:szCs w:val="20"/>
        </w:rPr>
        <w:t>ależy uwzględnić wszystkie prace niezbędne do realizacji przedmiotu zamówienia.</w:t>
      </w:r>
    </w:p>
    <w:p w:rsidR="00EB17CE" w:rsidRPr="00C679F9" w:rsidRDefault="00EB17CE" w:rsidP="00C679F9">
      <w:pPr>
        <w:widowControl w:val="0"/>
        <w:shd w:val="clear" w:color="auto" w:fill="FFFFFF"/>
        <w:tabs>
          <w:tab w:val="left" w:pos="259"/>
          <w:tab w:val="left" w:leader="dot" w:pos="9014"/>
        </w:tabs>
        <w:suppressAutoHyphens/>
        <w:autoSpaceDE w:val="0"/>
        <w:autoSpaceDN w:val="0"/>
        <w:adjustRightInd w:val="0"/>
        <w:spacing w:after="0" w:line="240" w:lineRule="auto"/>
        <w:ind w:left="259"/>
        <w:jc w:val="both"/>
        <w:rPr>
          <w:rFonts w:ascii="Verdana" w:eastAsia="Times New Roman" w:hAnsi="Verdana"/>
          <w:sz w:val="20"/>
          <w:szCs w:val="20"/>
          <w:lang w:eastAsia="ar-SA"/>
        </w:rPr>
      </w:pPr>
    </w:p>
    <w:p w:rsidR="00474A59" w:rsidRPr="00C679F9" w:rsidRDefault="00474A59" w:rsidP="00C679F9">
      <w:pPr>
        <w:tabs>
          <w:tab w:val="left" w:pos="360"/>
          <w:tab w:val="left" w:pos="480"/>
        </w:tabs>
        <w:spacing w:after="0" w:line="240" w:lineRule="auto"/>
        <w:ind w:left="360"/>
        <w:jc w:val="both"/>
        <w:rPr>
          <w:rFonts w:ascii="Verdana" w:eastAsia="Times New Roman" w:hAnsi="Verdana"/>
          <w:color w:val="000000"/>
          <w:sz w:val="20"/>
          <w:szCs w:val="20"/>
          <w:u w:val="single"/>
          <w:lang w:eastAsia="pl-PL"/>
        </w:rPr>
      </w:pPr>
      <w:r w:rsidRPr="00C679F9">
        <w:rPr>
          <w:rFonts w:ascii="Verdana" w:eastAsia="Times New Roman" w:hAnsi="Verdana"/>
          <w:color w:val="000000"/>
          <w:sz w:val="20"/>
          <w:szCs w:val="20"/>
          <w:u w:val="single"/>
          <w:lang w:eastAsia="pl-PL"/>
        </w:rPr>
        <w:t>Oferta powinna zawierać:</w:t>
      </w:r>
    </w:p>
    <w:p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dane</w:t>
      </w:r>
      <w:r w:rsidR="005B4A63" w:rsidRPr="00C679F9">
        <w:rPr>
          <w:rFonts w:ascii="Verdana" w:eastAsia="Times New Roman" w:hAnsi="Verdana"/>
          <w:color w:val="000000"/>
          <w:sz w:val="20"/>
          <w:szCs w:val="20"/>
          <w:lang w:eastAsia="pl-PL"/>
        </w:rPr>
        <w:t xml:space="preserve"> teleadresowe firmy - numer NIP</w:t>
      </w:r>
      <w:r w:rsidRPr="00C679F9">
        <w:rPr>
          <w:rFonts w:ascii="Verdana" w:eastAsia="Times New Roman" w:hAnsi="Verdana"/>
          <w:color w:val="000000"/>
          <w:sz w:val="20"/>
          <w:szCs w:val="20"/>
          <w:lang w:eastAsia="pl-PL"/>
        </w:rPr>
        <w:t>, REGON firmy</w:t>
      </w:r>
      <w:r w:rsidR="00424D3A" w:rsidRPr="00C679F9">
        <w:rPr>
          <w:rFonts w:ascii="Verdana" w:eastAsia="Times New Roman" w:hAnsi="Verdana"/>
          <w:color w:val="000000"/>
          <w:sz w:val="20"/>
          <w:szCs w:val="20"/>
          <w:lang w:eastAsia="pl-PL"/>
        </w:rPr>
        <w:t xml:space="preserve">, </w:t>
      </w:r>
    </w:p>
    <w:p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 xml:space="preserve">proponowaną cenę netto </w:t>
      </w:r>
      <w:r w:rsidR="00E8625A" w:rsidRPr="00C679F9">
        <w:rPr>
          <w:rFonts w:ascii="Verdana" w:eastAsia="Times New Roman" w:hAnsi="Verdana"/>
          <w:color w:val="000000"/>
          <w:sz w:val="20"/>
          <w:szCs w:val="20"/>
          <w:lang w:eastAsia="pl-PL"/>
        </w:rPr>
        <w:t>i</w:t>
      </w:r>
      <w:r w:rsidRPr="00C679F9">
        <w:rPr>
          <w:rFonts w:ascii="Verdana" w:eastAsia="Times New Roman" w:hAnsi="Verdana"/>
          <w:color w:val="000000"/>
          <w:sz w:val="20"/>
          <w:szCs w:val="20"/>
          <w:lang w:eastAsia="pl-PL"/>
        </w:rPr>
        <w:t xml:space="preserve"> brutto za realizację zamówienia z uwzględnieniem wszelkich kosztów niezbędnych do realizacji zamówienia, w tym cenę towaru, koszty transportu do siedziby Zamawiającego,</w:t>
      </w:r>
      <w:r w:rsidR="00FA2B04" w:rsidRPr="00C679F9">
        <w:rPr>
          <w:rFonts w:ascii="Verdana" w:eastAsia="Times New Roman" w:hAnsi="Verdana"/>
          <w:color w:val="000000"/>
          <w:sz w:val="20"/>
          <w:szCs w:val="20"/>
          <w:lang w:eastAsia="pl-PL"/>
        </w:rPr>
        <w:t xml:space="preserve"> itp.</w:t>
      </w:r>
      <w:r w:rsidRPr="00C679F9">
        <w:rPr>
          <w:rFonts w:ascii="Verdana" w:eastAsia="Times New Roman" w:hAnsi="Verdana"/>
          <w:color w:val="000000"/>
          <w:sz w:val="20"/>
          <w:szCs w:val="20"/>
          <w:lang w:eastAsia="pl-PL"/>
        </w:rPr>
        <w:t xml:space="preserve">  </w:t>
      </w:r>
    </w:p>
    <w:p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termin realizacji zamówienia</w:t>
      </w:r>
      <w:r w:rsidR="00424D3A" w:rsidRPr="00C679F9">
        <w:rPr>
          <w:rFonts w:ascii="Verdana" w:eastAsia="Times New Roman" w:hAnsi="Verdana"/>
          <w:color w:val="000000"/>
          <w:sz w:val="20"/>
          <w:szCs w:val="20"/>
          <w:lang w:eastAsia="pl-PL"/>
        </w:rPr>
        <w:t>,</w:t>
      </w:r>
    </w:p>
    <w:p w:rsidR="00E0042A" w:rsidRDefault="008062AA" w:rsidP="00E0042A">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okres udzielonej</w:t>
      </w:r>
      <w:r w:rsidR="00E0042A">
        <w:rPr>
          <w:rFonts w:ascii="Verdana" w:eastAsia="Times New Roman" w:hAnsi="Verdana"/>
          <w:color w:val="000000"/>
          <w:sz w:val="20"/>
          <w:szCs w:val="20"/>
          <w:lang w:eastAsia="pl-PL"/>
        </w:rPr>
        <w:t xml:space="preserve"> gwarancji,</w:t>
      </w:r>
    </w:p>
    <w:p w:rsidR="005B4A63"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termin ważności oferty</w:t>
      </w:r>
      <w:r w:rsidR="00E0042A">
        <w:rPr>
          <w:rFonts w:ascii="Verdana" w:eastAsia="Times New Roman" w:hAnsi="Verdana"/>
          <w:color w:val="000000"/>
          <w:sz w:val="20"/>
          <w:szCs w:val="20"/>
          <w:lang w:eastAsia="pl-PL"/>
        </w:rPr>
        <w:t>.</w:t>
      </w:r>
    </w:p>
    <w:p w:rsidR="00601619" w:rsidRDefault="00601619" w:rsidP="00E0042A">
      <w:pPr>
        <w:tabs>
          <w:tab w:val="left" w:pos="360"/>
          <w:tab w:val="left" w:pos="480"/>
        </w:tabs>
        <w:spacing w:after="0" w:line="240" w:lineRule="auto"/>
        <w:ind w:left="720"/>
        <w:jc w:val="both"/>
        <w:rPr>
          <w:rFonts w:ascii="Verdana" w:eastAsia="Times New Roman" w:hAnsi="Verdana"/>
          <w:color w:val="000000"/>
          <w:sz w:val="20"/>
          <w:szCs w:val="20"/>
          <w:lang w:eastAsia="pl-PL"/>
        </w:rPr>
      </w:pPr>
    </w:p>
    <w:p w:rsidR="008B32CB" w:rsidRPr="00D524C3" w:rsidRDefault="008B32CB" w:rsidP="00886B1A">
      <w:pPr>
        <w:tabs>
          <w:tab w:val="left" w:pos="360"/>
          <w:tab w:val="left" w:pos="480"/>
        </w:tabs>
        <w:spacing w:after="0" w:line="240" w:lineRule="auto"/>
        <w:ind w:left="360"/>
        <w:jc w:val="both"/>
        <w:rPr>
          <w:rFonts w:ascii="Verdana" w:eastAsia="Times New Roman" w:hAnsi="Verdana"/>
          <w:sz w:val="20"/>
          <w:szCs w:val="20"/>
          <w:lang w:eastAsia="pl-PL"/>
        </w:rPr>
      </w:pPr>
      <w:r>
        <w:rPr>
          <w:rFonts w:ascii="Verdana" w:hAnsi="Verdana"/>
          <w:sz w:val="20"/>
          <w:szCs w:val="20"/>
        </w:rPr>
        <w:t>Wykonawca, którego oferta zostanie wybrana jako najkorzystniejsza jest zobowiązany do dostarczenia Zamawiającemu kosztorysu ofertowego w terminie do 3 dni od otrzymania informacji o wyborze najkorzystniejszej oferty</w:t>
      </w:r>
      <w:r w:rsidRPr="00D524C3">
        <w:rPr>
          <w:rFonts w:ascii="Verdana" w:eastAsia="Times New Roman" w:hAnsi="Verdana"/>
          <w:sz w:val="20"/>
          <w:szCs w:val="20"/>
          <w:lang w:eastAsia="pl-PL"/>
        </w:rPr>
        <w:t xml:space="preserve">.  </w:t>
      </w:r>
    </w:p>
    <w:p w:rsidR="008B32CB" w:rsidRDefault="008B32CB" w:rsidP="00C679F9">
      <w:pPr>
        <w:spacing w:after="0" w:line="240" w:lineRule="auto"/>
        <w:jc w:val="both"/>
        <w:rPr>
          <w:rFonts w:ascii="Verdana" w:hAnsi="Verdana" w:cs="Arial"/>
          <w:sz w:val="20"/>
          <w:szCs w:val="20"/>
        </w:rPr>
      </w:pPr>
    </w:p>
    <w:p w:rsidR="008B32CB" w:rsidRPr="00C679F9" w:rsidRDefault="008B32CB" w:rsidP="00C679F9">
      <w:pPr>
        <w:spacing w:after="0" w:line="240" w:lineRule="auto"/>
        <w:jc w:val="both"/>
        <w:rPr>
          <w:rFonts w:ascii="Verdana" w:hAnsi="Verdana" w:cs="Arial"/>
          <w:sz w:val="20"/>
          <w:szCs w:val="20"/>
        </w:rPr>
      </w:pPr>
    </w:p>
    <w:p w:rsidR="00474A59" w:rsidRPr="00E0042A" w:rsidRDefault="00474A59" w:rsidP="00E0042A">
      <w:pPr>
        <w:pStyle w:val="Akapitzlist"/>
        <w:numPr>
          <w:ilvl w:val="0"/>
          <w:numId w:val="1"/>
        </w:numPr>
        <w:spacing w:after="0" w:line="240" w:lineRule="auto"/>
        <w:jc w:val="both"/>
        <w:rPr>
          <w:rFonts w:ascii="Verdana" w:hAnsi="Verdana" w:cs="Arial"/>
          <w:b/>
          <w:sz w:val="20"/>
          <w:szCs w:val="20"/>
        </w:rPr>
      </w:pPr>
      <w:r w:rsidRPr="00E0042A">
        <w:rPr>
          <w:rFonts w:ascii="Verdana" w:hAnsi="Verdana" w:cs="Arial"/>
          <w:b/>
          <w:sz w:val="20"/>
          <w:szCs w:val="20"/>
        </w:rPr>
        <w:t>MIEJSCE ORAZ TERMIN SKŁADANIA OFERT</w:t>
      </w:r>
    </w:p>
    <w:p w:rsidR="00474A59" w:rsidRPr="00C679F9" w:rsidRDefault="00474A59" w:rsidP="00886B1A">
      <w:pPr>
        <w:spacing w:after="0" w:line="240" w:lineRule="auto"/>
        <w:ind w:left="360"/>
        <w:jc w:val="both"/>
        <w:rPr>
          <w:rFonts w:ascii="Verdana" w:hAnsi="Verdana" w:cs="Arial"/>
          <w:i/>
          <w:color w:val="FF0000"/>
          <w:sz w:val="20"/>
          <w:szCs w:val="20"/>
        </w:rPr>
      </w:pPr>
      <w:r w:rsidRPr="00C679F9">
        <w:rPr>
          <w:rFonts w:ascii="Verdana" w:hAnsi="Verdana" w:cs="Arial"/>
          <w:sz w:val="20"/>
          <w:szCs w:val="20"/>
        </w:rPr>
        <w:t xml:space="preserve">Oferta powinna być przesłana za pośrednictwem </w:t>
      </w:r>
      <w:r w:rsidR="00E0042A">
        <w:rPr>
          <w:rFonts w:ascii="Verdana" w:hAnsi="Verdana" w:cs="Arial"/>
          <w:i/>
          <w:sz w:val="20"/>
          <w:szCs w:val="20"/>
        </w:rPr>
        <w:t>poczty elektronicznej na adres:</w:t>
      </w:r>
      <w:r w:rsidR="00A51388" w:rsidRPr="00C679F9">
        <w:rPr>
          <w:rFonts w:ascii="Verdana" w:hAnsi="Verdana" w:cs="Arial"/>
          <w:i/>
          <w:sz w:val="20"/>
          <w:szCs w:val="20"/>
        </w:rPr>
        <w:t>……………</w:t>
      </w:r>
      <w:r w:rsidR="003236F5" w:rsidRPr="00C679F9">
        <w:rPr>
          <w:rFonts w:ascii="Verdana" w:hAnsi="Verdana" w:cs="Arial"/>
          <w:i/>
          <w:sz w:val="20"/>
          <w:szCs w:val="20"/>
        </w:rPr>
        <w:t>@agh.edu.pl</w:t>
      </w:r>
      <w:r w:rsidRPr="00C679F9">
        <w:rPr>
          <w:rFonts w:ascii="Verdana" w:hAnsi="Verdana" w:cs="Arial"/>
          <w:i/>
          <w:sz w:val="20"/>
          <w:szCs w:val="20"/>
        </w:rPr>
        <w:t xml:space="preserve"> lub dostarczona </w:t>
      </w:r>
      <w:r w:rsidR="00424D3A" w:rsidRPr="00C679F9">
        <w:rPr>
          <w:rFonts w:ascii="Verdana" w:hAnsi="Verdana" w:cs="Arial"/>
          <w:i/>
          <w:sz w:val="20"/>
          <w:szCs w:val="20"/>
        </w:rPr>
        <w:t>w</w:t>
      </w:r>
      <w:r w:rsidR="002525C3" w:rsidRPr="00C679F9">
        <w:rPr>
          <w:rFonts w:ascii="Verdana" w:hAnsi="Verdana" w:cs="Arial"/>
          <w:i/>
          <w:sz w:val="20"/>
          <w:szCs w:val="20"/>
        </w:rPr>
        <w:t> </w:t>
      </w:r>
      <w:r w:rsidR="00424D3A" w:rsidRPr="00C679F9">
        <w:rPr>
          <w:rFonts w:ascii="Verdana" w:hAnsi="Verdana" w:cs="Arial"/>
          <w:i/>
          <w:sz w:val="20"/>
          <w:szCs w:val="20"/>
        </w:rPr>
        <w:t>formie pisemnej</w:t>
      </w:r>
      <w:r w:rsidRPr="00C679F9">
        <w:rPr>
          <w:rFonts w:ascii="Verdana" w:hAnsi="Verdana" w:cs="Arial"/>
          <w:i/>
          <w:sz w:val="20"/>
          <w:szCs w:val="20"/>
        </w:rPr>
        <w:t xml:space="preserve"> na adres: </w:t>
      </w:r>
      <w:r w:rsidR="003236F5" w:rsidRPr="00C679F9">
        <w:rPr>
          <w:rFonts w:ascii="Verdana" w:hAnsi="Verdana" w:cs="Arial"/>
          <w:i/>
          <w:sz w:val="20"/>
          <w:szCs w:val="20"/>
        </w:rPr>
        <w:t>ul. Reymonta 7, 30-059 Kraków</w:t>
      </w:r>
      <w:r w:rsidR="00A6796B" w:rsidRPr="00C679F9">
        <w:rPr>
          <w:rFonts w:ascii="Verdana" w:hAnsi="Verdana" w:cs="Arial"/>
          <w:i/>
          <w:sz w:val="20"/>
          <w:szCs w:val="20"/>
        </w:rPr>
        <w:t xml:space="preserve"> (budynek U-2, pok. 014)</w:t>
      </w:r>
      <w:r w:rsidR="0019625C" w:rsidRPr="00C679F9">
        <w:rPr>
          <w:rFonts w:ascii="Verdana" w:hAnsi="Verdana" w:cs="Arial"/>
          <w:i/>
          <w:sz w:val="20"/>
          <w:szCs w:val="20"/>
        </w:rPr>
        <w:t xml:space="preserve"> </w:t>
      </w:r>
      <w:r w:rsidR="0019625C" w:rsidRPr="00C679F9">
        <w:rPr>
          <w:rFonts w:ascii="Verdana" w:hAnsi="Verdana" w:cs="Arial"/>
          <w:sz w:val="20"/>
          <w:szCs w:val="20"/>
        </w:rPr>
        <w:t xml:space="preserve">w terminie </w:t>
      </w:r>
      <w:r w:rsidR="007035F7" w:rsidRPr="00C679F9">
        <w:rPr>
          <w:rFonts w:ascii="Verdana" w:hAnsi="Verdana" w:cs="Arial"/>
          <w:b/>
          <w:color w:val="000000"/>
          <w:sz w:val="20"/>
          <w:szCs w:val="20"/>
        </w:rPr>
        <w:t>do</w:t>
      </w:r>
      <w:r w:rsidR="00602594" w:rsidRPr="00C679F9">
        <w:rPr>
          <w:rFonts w:ascii="Verdana" w:hAnsi="Verdana" w:cs="Arial"/>
          <w:b/>
          <w:color w:val="000000"/>
          <w:sz w:val="20"/>
          <w:szCs w:val="20"/>
        </w:rPr>
        <w:t> </w:t>
      </w:r>
      <w:r w:rsidR="00A51388" w:rsidRPr="00C679F9">
        <w:rPr>
          <w:rFonts w:ascii="Verdana" w:hAnsi="Verdana" w:cs="Arial"/>
          <w:b/>
          <w:color w:val="000000"/>
          <w:sz w:val="20"/>
          <w:szCs w:val="20"/>
        </w:rPr>
        <w:t>…………</w:t>
      </w:r>
      <w:r w:rsidR="00A4218B" w:rsidRPr="00C679F9">
        <w:rPr>
          <w:rFonts w:ascii="Verdana" w:hAnsi="Verdana" w:cs="Arial"/>
          <w:b/>
          <w:color w:val="000000"/>
          <w:sz w:val="20"/>
          <w:szCs w:val="20"/>
        </w:rPr>
        <w:t xml:space="preserve"> do godz. </w:t>
      </w:r>
      <w:r w:rsidR="00A51388" w:rsidRPr="00C679F9">
        <w:rPr>
          <w:rFonts w:ascii="Verdana" w:hAnsi="Verdana" w:cs="Arial"/>
          <w:b/>
          <w:color w:val="000000"/>
          <w:sz w:val="20"/>
          <w:szCs w:val="20"/>
        </w:rPr>
        <w:t>….</w:t>
      </w:r>
      <w:r w:rsidR="00F100EB" w:rsidRPr="00C679F9">
        <w:rPr>
          <w:rFonts w:ascii="Verdana" w:hAnsi="Verdana" w:cs="Arial"/>
          <w:b/>
          <w:color w:val="000000"/>
          <w:sz w:val="20"/>
          <w:szCs w:val="20"/>
        </w:rPr>
        <w:t>:</w:t>
      </w:r>
      <w:r w:rsidR="00A51388" w:rsidRPr="00C679F9">
        <w:rPr>
          <w:rFonts w:ascii="Verdana" w:hAnsi="Verdana" w:cs="Arial"/>
          <w:b/>
          <w:color w:val="000000"/>
          <w:sz w:val="20"/>
          <w:szCs w:val="20"/>
        </w:rPr>
        <w:t>….</w:t>
      </w:r>
      <w:r w:rsidR="00F100EB" w:rsidRPr="00C679F9">
        <w:rPr>
          <w:rFonts w:ascii="Verdana" w:hAnsi="Verdana" w:cs="Arial"/>
          <w:b/>
          <w:color w:val="000000"/>
          <w:sz w:val="20"/>
          <w:szCs w:val="20"/>
        </w:rPr>
        <w:t xml:space="preserve"> </w:t>
      </w:r>
    </w:p>
    <w:p w:rsidR="00D11808" w:rsidRPr="00C679F9" w:rsidRDefault="00D11808" w:rsidP="00E0042A">
      <w:pPr>
        <w:spacing w:after="0" w:line="240" w:lineRule="auto"/>
        <w:jc w:val="both"/>
        <w:rPr>
          <w:rFonts w:ascii="Verdana" w:hAnsi="Verdana" w:cs="Arial"/>
          <w:sz w:val="20"/>
          <w:szCs w:val="20"/>
        </w:rPr>
      </w:pPr>
    </w:p>
    <w:p w:rsidR="00474A59" w:rsidRPr="00E0042A" w:rsidRDefault="00886B1A" w:rsidP="00C679F9">
      <w:pPr>
        <w:tabs>
          <w:tab w:val="left" w:pos="480"/>
        </w:tabs>
        <w:spacing w:after="0" w:line="240" w:lineRule="auto"/>
        <w:jc w:val="both"/>
        <w:rPr>
          <w:rFonts w:ascii="Verdana" w:hAnsi="Verdana" w:cs="Arial"/>
          <w:b/>
          <w:sz w:val="20"/>
          <w:szCs w:val="20"/>
        </w:rPr>
      </w:pPr>
      <w:r>
        <w:rPr>
          <w:rFonts w:ascii="Verdana" w:hAnsi="Verdana" w:cs="Arial"/>
          <w:b/>
          <w:sz w:val="20"/>
          <w:szCs w:val="20"/>
        </w:rPr>
        <w:tab/>
      </w:r>
      <w:r w:rsidR="00474A59" w:rsidRPr="00E0042A">
        <w:rPr>
          <w:rFonts w:ascii="Verdana" w:hAnsi="Verdana" w:cs="Arial"/>
          <w:b/>
          <w:sz w:val="20"/>
          <w:szCs w:val="20"/>
        </w:rPr>
        <w:t>Oferty złożone po terminie nie będą rozpatrywane.</w:t>
      </w:r>
    </w:p>
    <w:p w:rsidR="00A6796B" w:rsidRPr="00C679F9" w:rsidRDefault="00A6796B" w:rsidP="00C679F9">
      <w:pPr>
        <w:tabs>
          <w:tab w:val="left" w:pos="480"/>
        </w:tabs>
        <w:spacing w:after="0" w:line="240" w:lineRule="auto"/>
        <w:jc w:val="both"/>
        <w:rPr>
          <w:rFonts w:ascii="Verdana" w:hAnsi="Verdana" w:cs="Arial"/>
          <w:sz w:val="20"/>
          <w:szCs w:val="20"/>
        </w:rPr>
      </w:pPr>
    </w:p>
    <w:p w:rsidR="00474A59" w:rsidRPr="00C679F9" w:rsidRDefault="00474A59" w:rsidP="00C679F9">
      <w:pPr>
        <w:spacing w:after="0" w:line="240" w:lineRule="auto"/>
        <w:jc w:val="both"/>
        <w:rPr>
          <w:rFonts w:ascii="Verdana" w:hAnsi="Verdana" w:cs="Arial"/>
          <w:sz w:val="20"/>
          <w:szCs w:val="20"/>
        </w:rPr>
      </w:pPr>
    </w:p>
    <w:p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 OCENA OFERT</w:t>
      </w:r>
    </w:p>
    <w:p w:rsidR="00474A59" w:rsidRPr="00C679F9" w:rsidRDefault="00474A59" w:rsidP="00C679F9">
      <w:pPr>
        <w:tabs>
          <w:tab w:val="left" w:pos="360"/>
          <w:tab w:val="left" w:pos="480"/>
        </w:tabs>
        <w:spacing w:after="0" w:line="240" w:lineRule="auto"/>
        <w:jc w:val="both"/>
        <w:rPr>
          <w:rFonts w:ascii="Verdana" w:hAnsi="Verdana" w:cs="Arial"/>
          <w:sz w:val="20"/>
          <w:szCs w:val="20"/>
        </w:rPr>
      </w:pPr>
      <w:r w:rsidRPr="00C679F9">
        <w:rPr>
          <w:rFonts w:ascii="Verdana" w:hAnsi="Verdana" w:cs="Arial"/>
          <w:sz w:val="20"/>
          <w:szCs w:val="20"/>
        </w:rPr>
        <w:t xml:space="preserve">      Zamawiający dokona oceny ważnych ofert na podstawie następującego kryterium:</w:t>
      </w:r>
    </w:p>
    <w:p w:rsidR="00474A59" w:rsidRDefault="00474A59" w:rsidP="0019057E">
      <w:pPr>
        <w:spacing w:after="0" w:line="240" w:lineRule="auto"/>
        <w:jc w:val="both"/>
        <w:rPr>
          <w:rFonts w:ascii="Verdana" w:hAnsi="Verdana" w:cs="Arial"/>
          <w:sz w:val="20"/>
          <w:szCs w:val="20"/>
        </w:rPr>
      </w:pPr>
      <w:r w:rsidRPr="00C679F9">
        <w:rPr>
          <w:rFonts w:ascii="Verdana" w:hAnsi="Verdana" w:cs="Arial"/>
          <w:sz w:val="20"/>
          <w:szCs w:val="20"/>
        </w:rPr>
        <w:t>- Cena 100%</w:t>
      </w:r>
    </w:p>
    <w:p w:rsidR="0019057E" w:rsidRPr="00C679F9" w:rsidRDefault="0019057E" w:rsidP="0019057E">
      <w:pPr>
        <w:spacing w:after="0" w:line="240" w:lineRule="auto"/>
        <w:jc w:val="both"/>
        <w:rPr>
          <w:rFonts w:ascii="Verdana" w:hAnsi="Verdana" w:cs="Arial"/>
          <w:sz w:val="20"/>
          <w:szCs w:val="20"/>
        </w:rPr>
      </w:pPr>
    </w:p>
    <w:p w:rsidR="00474A59" w:rsidRDefault="00474A59" w:rsidP="00C679F9">
      <w:pPr>
        <w:tabs>
          <w:tab w:val="left" w:pos="360"/>
          <w:tab w:val="left" w:pos="480"/>
        </w:tabs>
        <w:spacing w:after="0" w:line="240" w:lineRule="auto"/>
        <w:ind w:left="360"/>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 xml:space="preserve">Zamawiający udzieli zamówienia </w:t>
      </w:r>
      <w:r w:rsidR="007F1C40">
        <w:rPr>
          <w:rFonts w:ascii="Verdana" w:eastAsia="Times New Roman" w:hAnsi="Verdana"/>
          <w:color w:val="000000"/>
          <w:sz w:val="20"/>
          <w:szCs w:val="20"/>
          <w:lang w:eastAsia="pl-PL"/>
        </w:rPr>
        <w:t>Wykonawcy</w:t>
      </w:r>
      <w:r w:rsidRPr="00C679F9">
        <w:rPr>
          <w:rFonts w:ascii="Verdana" w:eastAsia="Times New Roman" w:hAnsi="Verdana"/>
          <w:color w:val="000000"/>
          <w:sz w:val="20"/>
          <w:szCs w:val="20"/>
          <w:lang w:eastAsia="pl-PL"/>
        </w:rPr>
        <w:t>, które</w:t>
      </w:r>
      <w:r w:rsidR="007F1C40">
        <w:rPr>
          <w:rFonts w:ascii="Verdana" w:eastAsia="Times New Roman" w:hAnsi="Verdana"/>
          <w:color w:val="000000"/>
          <w:sz w:val="20"/>
          <w:szCs w:val="20"/>
          <w:lang w:eastAsia="pl-PL"/>
        </w:rPr>
        <w:t>go</w:t>
      </w:r>
      <w:r w:rsidRPr="00C679F9">
        <w:rPr>
          <w:rFonts w:ascii="Verdana" w:eastAsia="Times New Roman" w:hAnsi="Verdana"/>
          <w:color w:val="000000"/>
          <w:sz w:val="20"/>
          <w:szCs w:val="20"/>
          <w:lang w:eastAsia="pl-PL"/>
        </w:rPr>
        <w:t xml:space="preserve"> oferta odpowiadać będzie wszystkim wymaganiom określonym w niniejszym </w:t>
      </w:r>
      <w:r w:rsidR="00A6796B" w:rsidRPr="00C679F9">
        <w:rPr>
          <w:rFonts w:ascii="Verdana" w:eastAsia="Times New Roman" w:hAnsi="Verdana"/>
          <w:color w:val="000000"/>
          <w:sz w:val="20"/>
          <w:szCs w:val="20"/>
          <w:lang w:eastAsia="pl-PL"/>
        </w:rPr>
        <w:t>zaproszeniu</w:t>
      </w:r>
      <w:r w:rsidRPr="00C679F9">
        <w:rPr>
          <w:rFonts w:ascii="Verdana" w:eastAsia="Times New Roman" w:hAnsi="Verdana"/>
          <w:color w:val="000000"/>
          <w:sz w:val="20"/>
          <w:szCs w:val="20"/>
          <w:lang w:eastAsia="pl-PL"/>
        </w:rPr>
        <w:t xml:space="preserve"> i zostanie oceniona jako najkorzystniejsza w oparciu o podane wyżej kryteria oceny ofert.</w:t>
      </w:r>
      <w:r w:rsidR="0019057E">
        <w:rPr>
          <w:rFonts w:ascii="Verdana" w:eastAsia="Times New Roman" w:hAnsi="Verdana"/>
          <w:color w:val="000000"/>
          <w:sz w:val="20"/>
          <w:szCs w:val="20"/>
          <w:lang w:eastAsia="pl-PL"/>
        </w:rPr>
        <w:t xml:space="preserve"> Równocześnie Zamawiający zastrzega sobie prawo do nierozstrzygnięcia niniejszego postępowania.</w:t>
      </w:r>
    </w:p>
    <w:p w:rsidR="0019057E" w:rsidRDefault="0019057E" w:rsidP="00C679F9">
      <w:pPr>
        <w:tabs>
          <w:tab w:val="left" w:pos="360"/>
          <w:tab w:val="left" w:pos="480"/>
        </w:tabs>
        <w:spacing w:after="0" w:line="240" w:lineRule="auto"/>
        <w:ind w:left="360"/>
        <w:jc w:val="both"/>
        <w:rPr>
          <w:rFonts w:ascii="Verdana" w:eastAsia="Times New Roman" w:hAnsi="Verdana"/>
          <w:color w:val="000000"/>
          <w:sz w:val="20"/>
          <w:szCs w:val="20"/>
          <w:lang w:eastAsia="pl-PL"/>
        </w:rPr>
      </w:pPr>
    </w:p>
    <w:p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VII. INFORMACJE DOTYCZĄCE WYBORU NAJKORZYSTNIEJSZEJ OFERTY</w:t>
      </w:r>
    </w:p>
    <w:p w:rsidR="00474A59" w:rsidRPr="00C679F9" w:rsidRDefault="00474A59" w:rsidP="00C679F9">
      <w:pPr>
        <w:spacing w:after="0" w:line="240" w:lineRule="auto"/>
        <w:ind w:left="390"/>
        <w:jc w:val="both"/>
        <w:rPr>
          <w:rFonts w:ascii="Verdana" w:hAnsi="Verdana" w:cs="Arial"/>
          <w:i/>
          <w:sz w:val="20"/>
          <w:szCs w:val="20"/>
        </w:rPr>
      </w:pPr>
      <w:r w:rsidRPr="00C679F9">
        <w:rPr>
          <w:rFonts w:ascii="Verdana" w:hAnsi="Verdana" w:cs="Arial"/>
          <w:sz w:val="20"/>
          <w:szCs w:val="20"/>
        </w:rPr>
        <w:t>O wyborze najkorzystniejszej oferty Zamawiający zawiadomi oferentów za pośrednictwem poczty elektroniczne</w:t>
      </w:r>
      <w:r w:rsidR="00A6796B" w:rsidRPr="00C679F9">
        <w:rPr>
          <w:rFonts w:ascii="Verdana" w:hAnsi="Verdana" w:cs="Arial"/>
          <w:sz w:val="20"/>
          <w:szCs w:val="20"/>
        </w:rPr>
        <w:t>j</w:t>
      </w:r>
      <w:r w:rsidRPr="00C679F9">
        <w:rPr>
          <w:rFonts w:ascii="Verdana" w:hAnsi="Verdana" w:cs="Arial"/>
          <w:i/>
          <w:sz w:val="20"/>
          <w:szCs w:val="20"/>
        </w:rPr>
        <w:t>.</w:t>
      </w:r>
    </w:p>
    <w:p w:rsidR="003C07F2" w:rsidRDefault="003C07F2" w:rsidP="00C679F9">
      <w:pPr>
        <w:spacing w:after="0" w:line="240" w:lineRule="auto"/>
        <w:jc w:val="both"/>
        <w:rPr>
          <w:rFonts w:ascii="Verdana" w:hAnsi="Verdana" w:cs="Arial"/>
          <w:sz w:val="20"/>
          <w:szCs w:val="20"/>
        </w:rPr>
      </w:pPr>
    </w:p>
    <w:p w:rsidR="003C07F2" w:rsidRPr="00C679F9" w:rsidRDefault="003C07F2" w:rsidP="00C679F9">
      <w:pPr>
        <w:spacing w:after="0" w:line="240" w:lineRule="auto"/>
        <w:jc w:val="both"/>
        <w:rPr>
          <w:rFonts w:ascii="Verdana" w:hAnsi="Verdana" w:cs="Arial"/>
          <w:sz w:val="20"/>
          <w:szCs w:val="20"/>
        </w:rPr>
      </w:pPr>
    </w:p>
    <w:p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VIII. DODATKOWE INFORMACJE</w:t>
      </w:r>
    </w:p>
    <w:p w:rsidR="00E33B9D" w:rsidRPr="00C679F9" w:rsidRDefault="00474A59" w:rsidP="00C679F9">
      <w:pPr>
        <w:spacing w:after="0" w:line="240" w:lineRule="auto"/>
        <w:jc w:val="both"/>
        <w:rPr>
          <w:rFonts w:ascii="Verdana" w:hAnsi="Verdana" w:cs="Arial"/>
          <w:sz w:val="20"/>
          <w:szCs w:val="20"/>
        </w:rPr>
      </w:pPr>
      <w:r w:rsidRPr="00C679F9">
        <w:rPr>
          <w:rFonts w:ascii="Verdana" w:hAnsi="Verdana" w:cs="Arial"/>
          <w:sz w:val="20"/>
          <w:szCs w:val="20"/>
        </w:rPr>
        <w:t>Dodatkowych informacji udziela</w:t>
      </w:r>
      <w:r w:rsidR="00FE3B40">
        <w:rPr>
          <w:rFonts w:ascii="Verdana" w:hAnsi="Verdana" w:cs="Arial"/>
          <w:sz w:val="20"/>
          <w:szCs w:val="20"/>
        </w:rPr>
        <w:t xml:space="preserve"> Mariusz Śmiech </w:t>
      </w:r>
      <w:r w:rsidRPr="00C679F9">
        <w:rPr>
          <w:rFonts w:ascii="Verdana" w:hAnsi="Verdana" w:cs="Arial"/>
          <w:sz w:val="20"/>
          <w:szCs w:val="20"/>
        </w:rPr>
        <w:t>p</w:t>
      </w:r>
      <w:r w:rsidR="003D6868" w:rsidRPr="00C679F9">
        <w:rPr>
          <w:rFonts w:ascii="Verdana" w:hAnsi="Verdana" w:cs="Arial"/>
          <w:sz w:val="20"/>
          <w:szCs w:val="20"/>
        </w:rPr>
        <w:t xml:space="preserve">od numerem telefonu </w:t>
      </w:r>
      <w:r w:rsidR="00FE3B40">
        <w:rPr>
          <w:rFonts w:ascii="Verdana" w:hAnsi="Verdana" w:cs="Arial"/>
          <w:sz w:val="20"/>
          <w:szCs w:val="20"/>
        </w:rPr>
        <w:t xml:space="preserve">885 555 467 </w:t>
      </w:r>
      <w:r w:rsidRPr="00C679F9">
        <w:rPr>
          <w:rFonts w:ascii="Verdana" w:hAnsi="Verdana" w:cs="Arial"/>
          <w:sz w:val="20"/>
          <w:szCs w:val="20"/>
        </w:rPr>
        <w:t>oraz adresem email:</w:t>
      </w:r>
      <w:r w:rsidR="00046BB2" w:rsidRPr="00C679F9">
        <w:rPr>
          <w:rFonts w:ascii="Verdana" w:hAnsi="Verdana"/>
          <w:sz w:val="20"/>
          <w:szCs w:val="20"/>
        </w:rPr>
        <w:t xml:space="preserve"> </w:t>
      </w:r>
      <w:hyperlink r:id="rId10" w:history="1">
        <w:r w:rsidR="00FE3B40" w:rsidRPr="00903F85">
          <w:rPr>
            <w:rStyle w:val="Hipercze"/>
            <w:rFonts w:ascii="Verdana" w:hAnsi="Verdana" w:cs="Arial"/>
            <w:sz w:val="20"/>
            <w:szCs w:val="20"/>
          </w:rPr>
          <w:t>mariusz.smiech@agh.edu.pl</w:t>
        </w:r>
      </w:hyperlink>
      <w:r w:rsidR="009C796D" w:rsidRPr="00C679F9">
        <w:rPr>
          <w:rFonts w:ascii="Verdana" w:hAnsi="Verdana" w:cs="Arial"/>
          <w:sz w:val="20"/>
          <w:szCs w:val="20"/>
        </w:rPr>
        <w:t xml:space="preserve"> </w:t>
      </w:r>
    </w:p>
    <w:p w:rsidR="00A6796B" w:rsidRPr="00C679F9" w:rsidRDefault="00A6796B" w:rsidP="00C679F9">
      <w:pPr>
        <w:spacing w:after="0" w:line="240" w:lineRule="auto"/>
        <w:ind w:left="390"/>
        <w:jc w:val="both"/>
        <w:rPr>
          <w:rFonts w:ascii="Verdana" w:hAnsi="Verdana" w:cs="Arial"/>
          <w:sz w:val="20"/>
          <w:szCs w:val="20"/>
        </w:rPr>
      </w:pPr>
    </w:p>
    <w:p w:rsidR="00925C68" w:rsidRPr="00C679F9" w:rsidRDefault="00925C68" w:rsidP="00C679F9">
      <w:pPr>
        <w:spacing w:after="0" w:line="240" w:lineRule="auto"/>
        <w:jc w:val="both"/>
        <w:rPr>
          <w:rFonts w:ascii="Verdana" w:hAnsi="Verdana"/>
          <w:bCs/>
          <w:sz w:val="20"/>
          <w:szCs w:val="20"/>
          <w:u w:val="single"/>
        </w:rPr>
      </w:pPr>
      <w:r w:rsidRPr="00C679F9">
        <w:rPr>
          <w:rFonts w:ascii="Verdana" w:hAnsi="Verdana"/>
          <w:bCs/>
          <w:sz w:val="20"/>
          <w:szCs w:val="20"/>
          <w:u w:val="single"/>
        </w:rPr>
        <w:t>Wizja lokalna</w:t>
      </w:r>
    </w:p>
    <w:p w:rsidR="00925C68" w:rsidRPr="00C679F9" w:rsidRDefault="00925C68" w:rsidP="00C679F9">
      <w:pPr>
        <w:spacing w:after="0" w:line="240" w:lineRule="auto"/>
        <w:jc w:val="both"/>
        <w:rPr>
          <w:rFonts w:ascii="Verdana" w:hAnsi="Verdana"/>
          <w:bCs/>
          <w:iCs/>
          <w:sz w:val="20"/>
          <w:szCs w:val="20"/>
        </w:rPr>
      </w:pPr>
      <w:r w:rsidRPr="00C679F9">
        <w:rPr>
          <w:rFonts w:ascii="Verdana" w:hAnsi="Verdana"/>
          <w:sz w:val="20"/>
          <w:szCs w:val="20"/>
        </w:rPr>
        <w:t xml:space="preserve">Zamawiający </w:t>
      </w:r>
      <w:r w:rsidR="00FE3B40">
        <w:rPr>
          <w:rFonts w:ascii="Verdana" w:hAnsi="Verdana"/>
          <w:sz w:val="20"/>
          <w:szCs w:val="20"/>
        </w:rPr>
        <w:t xml:space="preserve">nie </w:t>
      </w:r>
      <w:r w:rsidRPr="00C679F9">
        <w:rPr>
          <w:rFonts w:ascii="Verdana" w:hAnsi="Verdana"/>
          <w:sz w:val="20"/>
          <w:szCs w:val="20"/>
        </w:rPr>
        <w:t xml:space="preserve">przewiduje zorganizowanie wizji lokalnej. </w:t>
      </w:r>
    </w:p>
    <w:p w:rsidR="00474A59" w:rsidRPr="00C679F9" w:rsidRDefault="00474A59" w:rsidP="00C679F9">
      <w:pPr>
        <w:spacing w:after="0" w:line="240" w:lineRule="auto"/>
        <w:jc w:val="both"/>
        <w:rPr>
          <w:rFonts w:ascii="Verdana" w:hAnsi="Verdana" w:cs="Arial"/>
          <w:sz w:val="20"/>
          <w:szCs w:val="20"/>
        </w:rPr>
      </w:pPr>
    </w:p>
    <w:p w:rsidR="00E95FC4" w:rsidRPr="00C679F9" w:rsidRDefault="00E95FC4" w:rsidP="00C679F9">
      <w:pPr>
        <w:spacing w:after="0" w:line="240" w:lineRule="auto"/>
        <w:jc w:val="both"/>
        <w:rPr>
          <w:rFonts w:ascii="Verdana" w:hAnsi="Verdana" w:cs="Arial"/>
          <w:sz w:val="20"/>
          <w:szCs w:val="20"/>
        </w:rPr>
      </w:pPr>
    </w:p>
    <w:p w:rsidR="005A4923" w:rsidRPr="00C679F9" w:rsidRDefault="005A4923" w:rsidP="00C679F9">
      <w:pPr>
        <w:spacing w:after="0" w:line="240" w:lineRule="auto"/>
        <w:jc w:val="both"/>
        <w:rPr>
          <w:rFonts w:ascii="Verdana" w:hAnsi="Verdana" w:cs="Arial"/>
          <w:b/>
          <w:sz w:val="20"/>
          <w:szCs w:val="20"/>
        </w:rPr>
      </w:pPr>
      <w:r w:rsidRPr="00C679F9">
        <w:rPr>
          <w:rFonts w:ascii="Verdana" w:hAnsi="Verdana" w:cs="Arial"/>
          <w:b/>
          <w:sz w:val="20"/>
          <w:szCs w:val="20"/>
        </w:rPr>
        <w:t>IX. INFORMACJA O PRZETWARZANIU DANYCH OSOBOWYCH</w:t>
      </w:r>
    </w:p>
    <w:p w:rsidR="005A4923" w:rsidRPr="00C679F9" w:rsidRDefault="005A4923" w:rsidP="00C679F9">
      <w:pPr>
        <w:suppressAutoHyphens/>
        <w:spacing w:after="0" w:line="240" w:lineRule="auto"/>
        <w:ind w:left="426"/>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Realizując obowiązek informacyjny </w:t>
      </w:r>
      <w:r w:rsidR="00925C68" w:rsidRPr="00C679F9">
        <w:rPr>
          <w:rFonts w:ascii="Verdana" w:hAnsi="Verdana" w:cstheme="minorHAnsi"/>
          <w:bCs/>
          <w:iCs/>
          <w:sz w:val="20"/>
          <w:szCs w:val="20"/>
          <w:lang w:eastAsia="x-none"/>
        </w:rPr>
        <w:t>na podstawie art</w:t>
      </w:r>
      <w:r w:rsidRPr="00C679F9">
        <w:rPr>
          <w:rFonts w:ascii="Verdana" w:hAnsi="Verdana" w:cstheme="minorHAnsi"/>
          <w:bCs/>
          <w:iCs/>
          <w:sz w:val="20"/>
          <w:szCs w:val="20"/>
          <w:lang w:eastAsia="x-none"/>
        </w:rPr>
        <w:t xml:space="preserve">. 13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zwanego dalej RODO, informujemy że:  </w:t>
      </w:r>
    </w:p>
    <w:p w:rsidR="005A4923" w:rsidRPr="00C679F9" w:rsidRDefault="005A4923" w:rsidP="00724804">
      <w:pPr>
        <w:pStyle w:val="Akapitzlist"/>
        <w:numPr>
          <w:ilvl w:val="0"/>
          <w:numId w:val="3"/>
        </w:numPr>
        <w:suppressAutoHyphens/>
        <w:spacing w:after="0" w:line="240" w:lineRule="auto"/>
        <w:ind w:left="851"/>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Administratorem  Pani/Pana  danych  osobowych  jest  Akademia  Górniczo-Hutnicza  im. Stanisława Staszica w Krakowie, al. A. Mickiewicza 30, 30-059 Kraków (zwana dalej AGH); </w:t>
      </w:r>
    </w:p>
    <w:p w:rsidR="005A4923" w:rsidRPr="00C679F9" w:rsidRDefault="005A4923" w:rsidP="00724804">
      <w:pPr>
        <w:pStyle w:val="Akapitzlist"/>
        <w:numPr>
          <w:ilvl w:val="0"/>
          <w:numId w:val="3"/>
        </w:numPr>
        <w:suppressAutoHyphens/>
        <w:spacing w:after="0" w:line="240" w:lineRule="auto"/>
        <w:ind w:left="851"/>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Dane kontaktowe Inspektora Ochrony Danych Osobowych: e-mail: iodo@agh.edu.pl, tel.: 12 617 53 25; </w:t>
      </w:r>
    </w:p>
    <w:p w:rsidR="005A4923" w:rsidRPr="00C679F9" w:rsidRDefault="005A4923" w:rsidP="00724804">
      <w:pPr>
        <w:pStyle w:val="Akapitzlist"/>
        <w:numPr>
          <w:ilvl w:val="0"/>
          <w:numId w:val="3"/>
        </w:numPr>
        <w:suppressAutoHyphens/>
        <w:spacing w:after="0" w:line="240" w:lineRule="auto"/>
        <w:ind w:left="851"/>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Podstawa prawna przetwarzania danych osobowych: </w:t>
      </w:r>
    </w:p>
    <w:p w:rsidR="005A4923" w:rsidRPr="00C679F9" w:rsidRDefault="005A4923" w:rsidP="00724804">
      <w:pPr>
        <w:pStyle w:val="Akapitzlist"/>
        <w:numPr>
          <w:ilvl w:val="0"/>
          <w:numId w:val="4"/>
        </w:numPr>
        <w:suppressAutoHyphens/>
        <w:spacing w:after="0" w:line="240" w:lineRule="auto"/>
        <w:ind w:left="1134" w:hanging="283"/>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lastRenderedPageBreak/>
        <w:t xml:space="preserve">art. 6 ust. 1 pkt b) RODO – przetwarzanie danych jest niezbędne do zawarcia z Panią/ Panem umowy w ramach udzielenia zamówienia publicznego, </w:t>
      </w:r>
    </w:p>
    <w:p w:rsidR="005A4923" w:rsidRPr="00C679F9" w:rsidRDefault="005A4923" w:rsidP="00724804">
      <w:pPr>
        <w:pStyle w:val="Akapitzlist"/>
        <w:numPr>
          <w:ilvl w:val="0"/>
          <w:numId w:val="4"/>
        </w:numPr>
        <w:suppressAutoHyphens/>
        <w:spacing w:after="0" w:line="240" w:lineRule="auto"/>
        <w:ind w:left="1134" w:hanging="283"/>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art. 6 ust. 1 pkt c)  RODO – przetwarzanie danych jest niezbędne do wypełnienia obowiązku prawnego ciążącego na administratorze w związku z udzieleniem zamówienia publicznego;</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Odbiorcą  Pani/Pana  danych  osobowych  będą  pracownicy  AGH lub </w:t>
      </w:r>
      <w:r w:rsidRPr="00C679F9">
        <w:rPr>
          <w:rFonts w:ascii="Verdana" w:hAnsi="Verdana"/>
          <w:sz w:val="20"/>
          <w:szCs w:val="20"/>
        </w:rPr>
        <w:t xml:space="preserve">upoważnione osoby oraz podmioty wykonujące czynności </w:t>
      </w:r>
      <w:r w:rsidRPr="00C679F9">
        <w:rPr>
          <w:rFonts w:ascii="Verdana" w:hAnsi="Verdana" w:cstheme="minorHAnsi"/>
          <w:bCs/>
          <w:iCs/>
          <w:sz w:val="20"/>
          <w:szCs w:val="20"/>
          <w:lang w:eastAsia="x-none"/>
        </w:rPr>
        <w:t>związane z udzieleniem zamówienia publicznego w tym osoby oraz podmioty świadczące na rzecz AGH usługi w zakresie nadzoru inwestorskiego;</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Pani/Pana dane osobowe przetwarzane będą w celu przeprowadzenia postępowania mającego na celu wybór najkorzystniejszej oferty na realizację </w:t>
      </w:r>
      <w:r w:rsidR="00925C68" w:rsidRPr="00C679F9">
        <w:rPr>
          <w:rFonts w:ascii="Verdana" w:hAnsi="Verdana" w:cstheme="minorHAnsi"/>
          <w:bCs/>
          <w:iCs/>
          <w:sz w:val="20"/>
          <w:szCs w:val="20"/>
          <w:lang w:eastAsia="x-none"/>
        </w:rPr>
        <w:t>robót</w:t>
      </w:r>
      <w:r w:rsidRPr="00C679F9">
        <w:rPr>
          <w:rFonts w:ascii="Verdana" w:hAnsi="Verdana" w:cstheme="minorHAnsi"/>
          <w:bCs/>
          <w:iCs/>
          <w:sz w:val="20"/>
          <w:szCs w:val="20"/>
          <w:lang w:eastAsia="x-none"/>
        </w:rPr>
        <w:t xml:space="preserve"> o których mowa w niniejszym zaproszeniu do złożenia oferty. W przypadku wyboru Pani/Pana oferty udostępnione dane osobowe przetwarzane będą także w celu udzielenia zamówienia publicznego.</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Pani/Pana dane osobowe będą przechowywane przez okres realizacji umowy zawartej w ramach niniejszego zamówienia publicznego, a po jej zakończeniu przez okres wymagany do archiwizacji tego typu dokumentów zgodnie z przepisami prawa, w tym prawa wewnętrznego obowiązującego w AGH;</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Posiada Pani/Pan prawo do żądania od Administratora dostępu do swoich danych oraz prawo ich sprostowania, prawo ograniczenia przetwarzania danych, prawo wniesienia sprzeciwu wobec przetwarzania w przypadkach i na warunkach określonych w RODO;  </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Ma Pani/Pan prawo wniesienia skargi do Prezesa Urzędu Ochrony Danych Osobowych</w:t>
      </w:r>
      <w:r w:rsidR="00925C68" w:rsidRPr="00C679F9">
        <w:rPr>
          <w:rFonts w:ascii="Verdana" w:hAnsi="Verdana" w:cstheme="minorHAnsi"/>
          <w:bCs/>
          <w:iCs/>
          <w:sz w:val="20"/>
          <w:szCs w:val="20"/>
          <w:lang w:eastAsia="x-none"/>
        </w:rPr>
        <w:t xml:space="preserve"> </w:t>
      </w:r>
      <w:r w:rsidRPr="00C679F9">
        <w:rPr>
          <w:rFonts w:ascii="Verdana" w:hAnsi="Verdana" w:cstheme="minorHAnsi"/>
          <w:bCs/>
          <w:iCs/>
          <w:sz w:val="20"/>
          <w:szCs w:val="20"/>
          <w:lang w:eastAsia="x-none"/>
        </w:rPr>
        <w:t xml:space="preserve">gdy uzna Pani/Pan, iż przetwarzanie danych osobowych Pani/Pana dotyczących narusza przepisy RODO; </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Podanie danych osobowych jest dobrowolne, jednak odmowa ich podania uniemożliwi udział w postępowaniu mającym na celu wybór najkorzystniejszej oferty;</w:t>
      </w:r>
    </w:p>
    <w:p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Pani/Pana dane osobowe nie będą przetwarzane w sposób zautomatyzowany, w tym w formie profilowania;  </w:t>
      </w:r>
    </w:p>
    <w:p w:rsidR="005A4923" w:rsidRDefault="005A4923" w:rsidP="00C679F9">
      <w:pPr>
        <w:spacing w:after="0" w:line="240" w:lineRule="auto"/>
        <w:ind w:left="426"/>
        <w:jc w:val="both"/>
        <w:rPr>
          <w:rFonts w:ascii="Verdana" w:hAnsi="Verdana" w:cs="Arial"/>
          <w:sz w:val="20"/>
          <w:szCs w:val="20"/>
        </w:rPr>
      </w:pPr>
    </w:p>
    <w:p w:rsidR="003C07F2" w:rsidRDefault="003C07F2" w:rsidP="00C679F9">
      <w:pPr>
        <w:spacing w:after="0" w:line="240" w:lineRule="auto"/>
        <w:ind w:left="426"/>
        <w:jc w:val="both"/>
        <w:rPr>
          <w:rFonts w:ascii="Verdana" w:hAnsi="Verdana" w:cs="Arial"/>
          <w:sz w:val="20"/>
          <w:szCs w:val="20"/>
        </w:rPr>
      </w:pPr>
    </w:p>
    <w:p w:rsidR="003C07F2" w:rsidRDefault="003C07F2" w:rsidP="00C679F9">
      <w:pPr>
        <w:spacing w:after="0" w:line="240" w:lineRule="auto"/>
        <w:ind w:left="426"/>
        <w:jc w:val="both"/>
        <w:rPr>
          <w:rFonts w:ascii="Verdana" w:hAnsi="Verdana" w:cs="Arial"/>
          <w:sz w:val="20"/>
          <w:szCs w:val="20"/>
        </w:rPr>
      </w:pPr>
    </w:p>
    <w:p w:rsidR="003C07F2" w:rsidRDefault="003C07F2" w:rsidP="00C679F9">
      <w:pPr>
        <w:spacing w:after="0" w:line="240" w:lineRule="auto"/>
        <w:ind w:left="426"/>
        <w:jc w:val="both"/>
        <w:rPr>
          <w:rFonts w:ascii="Verdana" w:hAnsi="Verdana" w:cs="Arial"/>
          <w:sz w:val="20"/>
          <w:szCs w:val="20"/>
        </w:rPr>
      </w:pPr>
    </w:p>
    <w:p w:rsidR="003C07F2" w:rsidRPr="00C679F9" w:rsidRDefault="003C07F2" w:rsidP="00C679F9">
      <w:pPr>
        <w:spacing w:after="0" w:line="240" w:lineRule="auto"/>
        <w:ind w:left="426"/>
        <w:jc w:val="both"/>
        <w:rPr>
          <w:rFonts w:ascii="Verdana" w:hAnsi="Verdana" w:cs="Arial"/>
          <w:sz w:val="20"/>
          <w:szCs w:val="20"/>
        </w:rPr>
      </w:pPr>
    </w:p>
    <w:p w:rsidR="00E95FC4"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X. ZAŁĄCZNIKI</w:t>
      </w:r>
      <w:r w:rsidR="009A7D2E" w:rsidRPr="00C679F9">
        <w:rPr>
          <w:rFonts w:ascii="Verdana" w:hAnsi="Verdana" w:cs="Arial"/>
          <w:b/>
          <w:sz w:val="20"/>
          <w:szCs w:val="20"/>
        </w:rPr>
        <w:t>:</w:t>
      </w:r>
      <w:r w:rsidRPr="00C679F9">
        <w:rPr>
          <w:rFonts w:ascii="Verdana" w:hAnsi="Verdana" w:cs="Arial"/>
          <w:b/>
          <w:sz w:val="20"/>
          <w:szCs w:val="20"/>
        </w:rPr>
        <w:t xml:space="preserve"> </w:t>
      </w:r>
    </w:p>
    <w:p w:rsidR="00474A59" w:rsidRDefault="00310838" w:rsidP="003C07F2">
      <w:pPr>
        <w:spacing w:after="0" w:line="240" w:lineRule="auto"/>
        <w:jc w:val="both"/>
        <w:rPr>
          <w:rFonts w:ascii="Verdana" w:hAnsi="Verdana" w:cs="Arial"/>
          <w:sz w:val="20"/>
          <w:szCs w:val="20"/>
        </w:rPr>
      </w:pPr>
      <w:r>
        <w:rPr>
          <w:rFonts w:ascii="Verdana" w:hAnsi="Verdana" w:cs="Arial"/>
          <w:sz w:val="20"/>
          <w:szCs w:val="20"/>
        </w:rPr>
        <w:t xml:space="preserve">1. </w:t>
      </w:r>
      <w:r w:rsidR="00474A59" w:rsidRPr="003C07F2">
        <w:rPr>
          <w:rFonts w:ascii="Verdana" w:hAnsi="Verdana" w:cs="Arial"/>
          <w:sz w:val="20"/>
          <w:szCs w:val="20"/>
        </w:rPr>
        <w:t>Wzór oferty cenowej</w:t>
      </w:r>
    </w:p>
    <w:p w:rsidR="00310838" w:rsidRPr="003C07F2" w:rsidRDefault="00310838" w:rsidP="003C07F2">
      <w:pPr>
        <w:spacing w:after="0" w:line="240" w:lineRule="auto"/>
        <w:jc w:val="both"/>
        <w:rPr>
          <w:rFonts w:ascii="Verdana" w:hAnsi="Verdana" w:cs="Arial"/>
          <w:sz w:val="20"/>
          <w:szCs w:val="20"/>
        </w:rPr>
      </w:pPr>
    </w:p>
    <w:p w:rsidR="00EE7D25" w:rsidRPr="00C679F9" w:rsidRDefault="00EE7D25" w:rsidP="00C679F9">
      <w:pPr>
        <w:spacing w:after="0" w:line="240" w:lineRule="auto"/>
        <w:rPr>
          <w:rFonts w:ascii="Verdana" w:hAnsi="Verdana"/>
          <w:sz w:val="20"/>
          <w:szCs w:val="20"/>
        </w:rPr>
      </w:pPr>
    </w:p>
    <w:p w:rsidR="00A6796B" w:rsidRDefault="00A6796B" w:rsidP="00474A59">
      <w:pPr>
        <w:rPr>
          <w:rFonts w:ascii="Verdana" w:hAnsi="Verdana"/>
          <w:sz w:val="16"/>
          <w:szCs w:val="16"/>
        </w:rPr>
      </w:pPr>
    </w:p>
    <w:p w:rsidR="00097B59" w:rsidRPr="006A0E0D" w:rsidRDefault="00097B59" w:rsidP="00474A59">
      <w:pPr>
        <w:rPr>
          <w:rFonts w:ascii="Verdana" w:hAnsi="Verdana"/>
          <w:sz w:val="16"/>
          <w:szCs w:val="16"/>
        </w:rPr>
      </w:pPr>
    </w:p>
    <w:p w:rsidR="000D6018" w:rsidRPr="006A0E0D" w:rsidRDefault="003D6868" w:rsidP="00474A59">
      <w:pPr>
        <w:rPr>
          <w:rFonts w:ascii="Verdana" w:hAnsi="Verdana"/>
          <w:sz w:val="16"/>
          <w:szCs w:val="16"/>
        </w:rPr>
      </w:pPr>
      <w:r w:rsidRPr="006A0E0D">
        <w:rPr>
          <w:rFonts w:ascii="Verdana" w:hAnsi="Verdana"/>
          <w:sz w:val="16"/>
          <w:szCs w:val="16"/>
        </w:rPr>
        <w:t xml:space="preserve">Kraków, dnia: </w:t>
      </w:r>
      <w:r w:rsidR="00097B59">
        <w:rPr>
          <w:rFonts w:ascii="Verdana" w:hAnsi="Verdana"/>
          <w:sz w:val="16"/>
          <w:szCs w:val="16"/>
        </w:rPr>
        <w:t>……………………….</w:t>
      </w:r>
    </w:p>
    <w:p w:rsidR="003844F1" w:rsidRPr="006A0E0D" w:rsidRDefault="003844F1" w:rsidP="00474A59">
      <w:pPr>
        <w:rPr>
          <w:rFonts w:ascii="Verdana" w:hAnsi="Verdana"/>
          <w:sz w:val="16"/>
          <w:szCs w:val="16"/>
        </w:rPr>
      </w:pPr>
    </w:p>
    <w:p w:rsidR="00EE7D25" w:rsidRPr="006A0E0D" w:rsidRDefault="00046BB2" w:rsidP="00EE7D25">
      <w:pPr>
        <w:ind w:left="2832" w:firstLine="708"/>
        <w:rPr>
          <w:rFonts w:ascii="Verdana" w:hAnsi="Verdana"/>
          <w:sz w:val="20"/>
          <w:szCs w:val="20"/>
        </w:rPr>
      </w:pPr>
      <w:r w:rsidRPr="006A0E0D">
        <w:rPr>
          <w:rFonts w:ascii="Verdana" w:hAnsi="Verdana"/>
          <w:sz w:val="20"/>
          <w:szCs w:val="20"/>
        </w:rPr>
        <w:t xml:space="preserve">  </w:t>
      </w:r>
      <w:r w:rsidR="00EB17CE">
        <w:rPr>
          <w:rFonts w:ascii="Verdana" w:hAnsi="Verdana"/>
          <w:sz w:val="20"/>
          <w:szCs w:val="20"/>
        </w:rPr>
        <w:tab/>
      </w:r>
      <w:r w:rsidR="00087C43" w:rsidRPr="006A0E0D">
        <w:rPr>
          <w:rFonts w:ascii="Verdana" w:hAnsi="Verdana"/>
          <w:sz w:val="20"/>
          <w:szCs w:val="20"/>
        </w:rPr>
        <w:t>……………………………………………………………………..</w:t>
      </w:r>
    </w:p>
    <w:p w:rsidR="00986FC8" w:rsidRPr="006A0E0D" w:rsidRDefault="00F97113" w:rsidP="00EB17CE">
      <w:pPr>
        <w:ind w:left="3540" w:firstLine="708"/>
        <w:rPr>
          <w:rFonts w:ascii="Verdana" w:hAnsi="Verdana"/>
          <w:b/>
          <w:spacing w:val="-2"/>
          <w:sz w:val="20"/>
          <w:szCs w:val="20"/>
        </w:rPr>
      </w:pPr>
      <w:r w:rsidRPr="006A0E0D">
        <w:rPr>
          <w:rFonts w:ascii="Verdana" w:hAnsi="Verdana"/>
          <w:i/>
          <w:sz w:val="16"/>
          <w:szCs w:val="16"/>
        </w:rPr>
        <w:t>(podpis dysponenta</w:t>
      </w:r>
      <w:r w:rsidR="00EE7D25" w:rsidRPr="006A0E0D">
        <w:rPr>
          <w:rFonts w:ascii="Verdana" w:hAnsi="Verdana"/>
          <w:i/>
          <w:sz w:val="16"/>
          <w:szCs w:val="16"/>
        </w:rPr>
        <w:t xml:space="preserve"> środków lub osoby upoważnionej)</w:t>
      </w:r>
    </w:p>
    <w:sectPr w:rsidR="00986FC8" w:rsidRPr="006A0E0D" w:rsidSect="00E0042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171" w:rsidRDefault="00517171" w:rsidP="000F3958">
      <w:pPr>
        <w:spacing w:after="0" w:line="240" w:lineRule="auto"/>
      </w:pPr>
      <w:r>
        <w:separator/>
      </w:r>
    </w:p>
  </w:endnote>
  <w:endnote w:type="continuationSeparator" w:id="0">
    <w:p w:rsidR="00517171" w:rsidRDefault="00517171" w:rsidP="000F3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BA1" w:rsidRDefault="00910BA1">
    <w:pPr>
      <w:pStyle w:val="Stopka"/>
      <w:jc w:val="center"/>
    </w:pPr>
    <w:r>
      <w:t xml:space="preserve">Strona </w:t>
    </w:r>
    <w:r>
      <w:rPr>
        <w:b/>
        <w:sz w:val="24"/>
        <w:szCs w:val="24"/>
      </w:rPr>
      <w:fldChar w:fldCharType="begin"/>
    </w:r>
    <w:r>
      <w:rPr>
        <w:b/>
      </w:rPr>
      <w:instrText>PAGE</w:instrText>
    </w:r>
    <w:r>
      <w:rPr>
        <w:b/>
        <w:sz w:val="24"/>
        <w:szCs w:val="24"/>
      </w:rPr>
      <w:fldChar w:fldCharType="separate"/>
    </w:r>
    <w:r w:rsidR="008062AA">
      <w:rPr>
        <w:b/>
        <w:noProof/>
      </w:rPr>
      <w:t>7</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8062AA">
      <w:rPr>
        <w:b/>
        <w:noProof/>
      </w:rPr>
      <w:t>7</w:t>
    </w:r>
    <w:r>
      <w:rPr>
        <w:b/>
        <w:sz w:val="24"/>
        <w:szCs w:val="24"/>
      </w:rPr>
      <w:fldChar w:fldCharType="end"/>
    </w:r>
  </w:p>
  <w:p w:rsidR="00F40A96" w:rsidRPr="00C913CC" w:rsidRDefault="00C913CC">
    <w:pPr>
      <w:pStyle w:val="Stopka"/>
      <w:rPr>
        <w:lang w:val="pl-PL"/>
      </w:rPr>
    </w:pPr>
    <w:r>
      <w:rPr>
        <w:lang w:val="pl-PL"/>
      </w:rPr>
      <w:t>* niepotrzebne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171" w:rsidRDefault="00517171" w:rsidP="000F3958">
      <w:pPr>
        <w:spacing w:after="0" w:line="240" w:lineRule="auto"/>
      </w:pPr>
      <w:r>
        <w:separator/>
      </w:r>
    </w:p>
  </w:footnote>
  <w:footnote w:type="continuationSeparator" w:id="0">
    <w:p w:rsidR="00517171" w:rsidRDefault="00517171" w:rsidP="000F3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2A" w:rsidRPr="00A7563B" w:rsidRDefault="00E0042A" w:rsidP="00E0042A">
    <w:pPr>
      <w:pStyle w:val="Nagwek"/>
      <w:jc w:val="right"/>
      <w:rPr>
        <w:rFonts w:ascii="Verdana" w:hAnsi="Verdana"/>
        <w:i/>
        <w:sz w:val="16"/>
        <w:szCs w:val="16"/>
      </w:rPr>
    </w:pPr>
    <w:r w:rsidRPr="00A7563B">
      <w:rPr>
        <w:rFonts w:ascii="Verdana" w:hAnsi="Verdana"/>
        <w:i/>
        <w:sz w:val="16"/>
        <w:szCs w:val="16"/>
      </w:rPr>
      <w:t>Załącznik nr 7 do Regulaminu udzielania zamówień publicznych w Akademii Górniczo-Hutniczej</w:t>
    </w:r>
  </w:p>
  <w:p w:rsidR="00E0042A" w:rsidRDefault="00E004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2A" w:rsidRPr="00A7563B" w:rsidRDefault="00E0042A" w:rsidP="00E0042A">
    <w:pPr>
      <w:pStyle w:val="Nagwek"/>
      <w:jc w:val="right"/>
      <w:rPr>
        <w:rFonts w:ascii="Verdana" w:hAnsi="Verdana"/>
        <w:i/>
        <w:sz w:val="16"/>
        <w:szCs w:val="16"/>
      </w:rPr>
    </w:pPr>
    <w:r>
      <w:rPr>
        <w:rFonts w:ascii="Verdana" w:hAnsi="Verdana"/>
        <w:i/>
        <w:noProof/>
        <w:sz w:val="16"/>
        <w:szCs w:val="16"/>
        <w:lang w:val="pl-PL" w:eastAsia="pl-PL"/>
      </w:rPr>
      <w:drawing>
        <wp:anchor distT="0" distB="0" distL="114300" distR="114300" simplePos="0" relativeHeight="251661312" behindDoc="1" locked="0" layoutInCell="1" allowOverlap="1" wp14:anchorId="33A2BA74" wp14:editId="04D7CB5C">
          <wp:simplePos x="0" y="0"/>
          <wp:positionH relativeFrom="column">
            <wp:posOffset>-8255</wp:posOffset>
          </wp:positionH>
          <wp:positionV relativeFrom="paragraph">
            <wp:posOffset>451485</wp:posOffset>
          </wp:positionV>
          <wp:extent cx="1784985" cy="915670"/>
          <wp:effectExtent l="0" t="0" r="571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 t="-35" r="-18" b="-35"/>
                  <a:stretch>
                    <a:fillRect/>
                  </a:stretch>
                </pic:blipFill>
                <pic:spPr bwMode="auto">
                  <a:xfrm>
                    <a:off x="0" y="0"/>
                    <a:ext cx="1784985" cy="91567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sidRPr="00A7563B">
      <w:rPr>
        <w:rFonts w:ascii="Verdana" w:hAnsi="Verdana"/>
        <w:i/>
        <w:sz w:val="16"/>
        <w:szCs w:val="16"/>
      </w:rPr>
      <w:t>Załącznik nr 7 do Regulaminu udzielania zamówień publicznych w Akademii Górniczo-Hutniczej</w:t>
    </w:r>
  </w:p>
  <w:p w:rsidR="00E0042A" w:rsidRDefault="00E004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964D8"/>
    <w:multiLevelType w:val="hybridMultilevel"/>
    <w:tmpl w:val="9DE03170"/>
    <w:lvl w:ilvl="0" w:tplc="B2028F1E">
      <w:start w:val="1"/>
      <w:numFmt w:val="decimal"/>
      <w:lvlText w:val="%1."/>
      <w:lvlJc w:val="left"/>
      <w:pPr>
        <w:ind w:left="502" w:hanging="360"/>
      </w:pPr>
      <w:rPr>
        <w:rFonts w:hint="default"/>
      </w:rPr>
    </w:lvl>
    <w:lvl w:ilvl="1" w:tplc="04150019">
      <w:start w:val="1"/>
      <w:numFmt w:val="lowerLetter"/>
      <w:lvlText w:val="%2."/>
      <w:lvlJc w:val="left"/>
      <w:pPr>
        <w:ind w:left="1211" w:hanging="360"/>
      </w:pPr>
    </w:lvl>
    <w:lvl w:ilvl="2" w:tplc="04150001">
      <w:start w:val="1"/>
      <w:numFmt w:val="bullet"/>
      <w:lvlText w:val=""/>
      <w:lvlJc w:val="left"/>
      <w:pPr>
        <w:ind w:left="1942" w:hanging="180"/>
      </w:pPr>
      <w:rPr>
        <w:rFonts w:ascii="Symbol" w:hAnsi="Symbol"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2" w15:restartNumberingAfterBreak="0">
    <w:nsid w:val="0B4457C5"/>
    <w:multiLevelType w:val="hybridMultilevel"/>
    <w:tmpl w:val="5222434C"/>
    <w:lvl w:ilvl="0" w:tplc="056C4C7A">
      <w:start w:val="1"/>
      <w:numFmt w:val="lowerLetter"/>
      <w:lvlText w:val="%1)"/>
      <w:lvlJc w:val="left"/>
      <w:pPr>
        <w:ind w:left="644" w:hanging="360"/>
      </w:pPr>
      <w:rPr>
        <w:rFonts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23B106C5"/>
    <w:multiLevelType w:val="hybridMultilevel"/>
    <w:tmpl w:val="1A1642A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271A4009"/>
    <w:multiLevelType w:val="hybridMultilevel"/>
    <w:tmpl w:val="5222434C"/>
    <w:lvl w:ilvl="0" w:tplc="056C4C7A">
      <w:start w:val="1"/>
      <w:numFmt w:val="lowerLetter"/>
      <w:lvlText w:val="%1)"/>
      <w:lvlJc w:val="left"/>
      <w:pPr>
        <w:ind w:left="644" w:hanging="360"/>
      </w:pPr>
      <w:rPr>
        <w:rFonts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3D5950F0"/>
    <w:multiLevelType w:val="hybridMultilevel"/>
    <w:tmpl w:val="7C80E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40FC419B"/>
    <w:multiLevelType w:val="hybridMultilevel"/>
    <w:tmpl w:val="11A2F550"/>
    <w:lvl w:ilvl="0" w:tplc="04150017">
      <w:start w:val="1"/>
      <w:numFmt w:val="lowerLetter"/>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9234A9E"/>
    <w:multiLevelType w:val="hybridMultilevel"/>
    <w:tmpl w:val="8242A078"/>
    <w:lvl w:ilvl="0" w:tplc="B90C980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5FEB1653"/>
    <w:multiLevelType w:val="hybridMultilevel"/>
    <w:tmpl w:val="EEBC63EA"/>
    <w:lvl w:ilvl="0" w:tplc="0415000F">
      <w:start w:val="1"/>
      <w:numFmt w:val="decimal"/>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2896DEB"/>
    <w:multiLevelType w:val="hybridMultilevel"/>
    <w:tmpl w:val="6ADCDC8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 w15:restartNumberingAfterBreak="0">
    <w:nsid w:val="678A793E"/>
    <w:multiLevelType w:val="hybridMultilevel"/>
    <w:tmpl w:val="082CD2C6"/>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79B55BA5"/>
    <w:multiLevelType w:val="hybridMultilevel"/>
    <w:tmpl w:val="7C36C8F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4"/>
  </w:num>
  <w:num w:numId="6">
    <w:abstractNumId w:val="7"/>
  </w:num>
  <w:num w:numId="7">
    <w:abstractNumId w:val="1"/>
  </w:num>
  <w:num w:numId="8">
    <w:abstractNumId w:val="2"/>
  </w:num>
  <w:num w:numId="9">
    <w:abstractNumId w:val="0"/>
  </w:num>
  <w:num w:numId="10">
    <w:abstractNumId w:val="5"/>
  </w:num>
  <w:num w:numId="11">
    <w:abstractNumId w:val="10"/>
  </w:num>
  <w:num w:numId="12">
    <w:abstractNumId w:val="11"/>
  </w:num>
  <w:num w:numId="13">
    <w:abstractNumId w:val="3"/>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165"/>
    <w:rsid w:val="000025E9"/>
    <w:rsid w:val="0001332A"/>
    <w:rsid w:val="0002245E"/>
    <w:rsid w:val="00023D1B"/>
    <w:rsid w:val="00023FAE"/>
    <w:rsid w:val="0002486B"/>
    <w:rsid w:val="000350D3"/>
    <w:rsid w:val="00037DAE"/>
    <w:rsid w:val="0004163B"/>
    <w:rsid w:val="0004218C"/>
    <w:rsid w:val="000423E6"/>
    <w:rsid w:val="0004505E"/>
    <w:rsid w:val="00046BB2"/>
    <w:rsid w:val="00054496"/>
    <w:rsid w:val="00054F1A"/>
    <w:rsid w:val="00061AC1"/>
    <w:rsid w:val="00062B05"/>
    <w:rsid w:val="00062F67"/>
    <w:rsid w:val="0007158F"/>
    <w:rsid w:val="00075EAD"/>
    <w:rsid w:val="00081EFC"/>
    <w:rsid w:val="00083293"/>
    <w:rsid w:val="00083A75"/>
    <w:rsid w:val="000860F8"/>
    <w:rsid w:val="000866BE"/>
    <w:rsid w:val="00087C43"/>
    <w:rsid w:val="0009020E"/>
    <w:rsid w:val="0009350C"/>
    <w:rsid w:val="00097B59"/>
    <w:rsid w:val="000A2D01"/>
    <w:rsid w:val="000B04B5"/>
    <w:rsid w:val="000B066A"/>
    <w:rsid w:val="000B0BE0"/>
    <w:rsid w:val="000B1BD0"/>
    <w:rsid w:val="000B2944"/>
    <w:rsid w:val="000B388C"/>
    <w:rsid w:val="000B4391"/>
    <w:rsid w:val="000C7FB0"/>
    <w:rsid w:val="000D6018"/>
    <w:rsid w:val="000F3958"/>
    <w:rsid w:val="000F4676"/>
    <w:rsid w:val="000F768B"/>
    <w:rsid w:val="00100B58"/>
    <w:rsid w:val="00103E7F"/>
    <w:rsid w:val="00114BC7"/>
    <w:rsid w:val="001151A8"/>
    <w:rsid w:val="00122280"/>
    <w:rsid w:val="00145803"/>
    <w:rsid w:val="0014676C"/>
    <w:rsid w:val="00151FE4"/>
    <w:rsid w:val="00156C49"/>
    <w:rsid w:val="0015708F"/>
    <w:rsid w:val="001704BE"/>
    <w:rsid w:val="001704D6"/>
    <w:rsid w:val="00176741"/>
    <w:rsid w:val="00177A9D"/>
    <w:rsid w:val="00177CD8"/>
    <w:rsid w:val="00187646"/>
    <w:rsid w:val="00187C95"/>
    <w:rsid w:val="0019055B"/>
    <w:rsid w:val="0019057E"/>
    <w:rsid w:val="00191845"/>
    <w:rsid w:val="001932C1"/>
    <w:rsid w:val="0019349B"/>
    <w:rsid w:val="001943B9"/>
    <w:rsid w:val="0019515E"/>
    <w:rsid w:val="0019625C"/>
    <w:rsid w:val="00197F13"/>
    <w:rsid w:val="001A38EE"/>
    <w:rsid w:val="001B0A79"/>
    <w:rsid w:val="001B2035"/>
    <w:rsid w:val="001B2A72"/>
    <w:rsid w:val="001B2B7D"/>
    <w:rsid w:val="001D5B27"/>
    <w:rsid w:val="001D6D33"/>
    <w:rsid w:val="001E258F"/>
    <w:rsid w:val="001E27FB"/>
    <w:rsid w:val="001E39FE"/>
    <w:rsid w:val="001E4167"/>
    <w:rsid w:val="001F7AB4"/>
    <w:rsid w:val="00203CAD"/>
    <w:rsid w:val="002071BA"/>
    <w:rsid w:val="002077DE"/>
    <w:rsid w:val="00207A91"/>
    <w:rsid w:val="00214388"/>
    <w:rsid w:val="00214BDD"/>
    <w:rsid w:val="00215E3D"/>
    <w:rsid w:val="00217069"/>
    <w:rsid w:val="002201A1"/>
    <w:rsid w:val="0022038C"/>
    <w:rsid w:val="00237830"/>
    <w:rsid w:val="00242C74"/>
    <w:rsid w:val="0024402B"/>
    <w:rsid w:val="002514CA"/>
    <w:rsid w:val="002525C3"/>
    <w:rsid w:val="00255CFC"/>
    <w:rsid w:val="00255E75"/>
    <w:rsid w:val="00257F0A"/>
    <w:rsid w:val="00261221"/>
    <w:rsid w:val="00266F44"/>
    <w:rsid w:val="00267E53"/>
    <w:rsid w:val="00267F26"/>
    <w:rsid w:val="00271127"/>
    <w:rsid w:val="0027342F"/>
    <w:rsid w:val="00275FE2"/>
    <w:rsid w:val="002762BC"/>
    <w:rsid w:val="00276636"/>
    <w:rsid w:val="00276A8D"/>
    <w:rsid w:val="00277C1E"/>
    <w:rsid w:val="00283390"/>
    <w:rsid w:val="00285E10"/>
    <w:rsid w:val="00292C46"/>
    <w:rsid w:val="0029336E"/>
    <w:rsid w:val="0029482D"/>
    <w:rsid w:val="002A5D91"/>
    <w:rsid w:val="002A7D73"/>
    <w:rsid w:val="002B3796"/>
    <w:rsid w:val="002B4441"/>
    <w:rsid w:val="002C20E1"/>
    <w:rsid w:val="002C7EAE"/>
    <w:rsid w:val="002D4136"/>
    <w:rsid w:val="002E2486"/>
    <w:rsid w:val="002E4A1D"/>
    <w:rsid w:val="00303776"/>
    <w:rsid w:val="00310838"/>
    <w:rsid w:val="003114AB"/>
    <w:rsid w:val="0031675E"/>
    <w:rsid w:val="003236F5"/>
    <w:rsid w:val="003363EB"/>
    <w:rsid w:val="00336B33"/>
    <w:rsid w:val="00351D8B"/>
    <w:rsid w:val="00355955"/>
    <w:rsid w:val="00372AE4"/>
    <w:rsid w:val="003844F1"/>
    <w:rsid w:val="003937E6"/>
    <w:rsid w:val="003942AD"/>
    <w:rsid w:val="00395CF6"/>
    <w:rsid w:val="003972B2"/>
    <w:rsid w:val="003A5616"/>
    <w:rsid w:val="003B01F0"/>
    <w:rsid w:val="003B7E68"/>
    <w:rsid w:val="003C07F2"/>
    <w:rsid w:val="003C6339"/>
    <w:rsid w:val="003C7F54"/>
    <w:rsid w:val="003D55FC"/>
    <w:rsid w:val="003D5AB3"/>
    <w:rsid w:val="003D6868"/>
    <w:rsid w:val="003E697C"/>
    <w:rsid w:val="003E6AB5"/>
    <w:rsid w:val="003F5286"/>
    <w:rsid w:val="004061EF"/>
    <w:rsid w:val="00416BFB"/>
    <w:rsid w:val="00416EC4"/>
    <w:rsid w:val="004177DF"/>
    <w:rsid w:val="00424D3A"/>
    <w:rsid w:val="00425854"/>
    <w:rsid w:val="004258BC"/>
    <w:rsid w:val="00427824"/>
    <w:rsid w:val="0043454A"/>
    <w:rsid w:val="00437E19"/>
    <w:rsid w:val="00446D84"/>
    <w:rsid w:val="004546DD"/>
    <w:rsid w:val="00464F8B"/>
    <w:rsid w:val="00465205"/>
    <w:rsid w:val="00465E31"/>
    <w:rsid w:val="00474A59"/>
    <w:rsid w:val="004756F2"/>
    <w:rsid w:val="0048038A"/>
    <w:rsid w:val="0048390A"/>
    <w:rsid w:val="00484525"/>
    <w:rsid w:val="00491EB6"/>
    <w:rsid w:val="00492B29"/>
    <w:rsid w:val="004A055E"/>
    <w:rsid w:val="004A16FA"/>
    <w:rsid w:val="004A655C"/>
    <w:rsid w:val="004A6FF9"/>
    <w:rsid w:val="004B0F23"/>
    <w:rsid w:val="004C157E"/>
    <w:rsid w:val="004C436F"/>
    <w:rsid w:val="004C5A36"/>
    <w:rsid w:val="004C7ACC"/>
    <w:rsid w:val="004D3FED"/>
    <w:rsid w:val="004D4A8B"/>
    <w:rsid w:val="004E3559"/>
    <w:rsid w:val="004F0A28"/>
    <w:rsid w:val="004F1420"/>
    <w:rsid w:val="004F59E4"/>
    <w:rsid w:val="004F64AA"/>
    <w:rsid w:val="00510BEF"/>
    <w:rsid w:val="00511457"/>
    <w:rsid w:val="00512099"/>
    <w:rsid w:val="00517171"/>
    <w:rsid w:val="005176C4"/>
    <w:rsid w:val="0052275B"/>
    <w:rsid w:val="005260A9"/>
    <w:rsid w:val="00530FFD"/>
    <w:rsid w:val="0053129C"/>
    <w:rsid w:val="00541F8C"/>
    <w:rsid w:val="00546869"/>
    <w:rsid w:val="005563ED"/>
    <w:rsid w:val="00570707"/>
    <w:rsid w:val="00571304"/>
    <w:rsid w:val="0057616F"/>
    <w:rsid w:val="005A11AD"/>
    <w:rsid w:val="005A254A"/>
    <w:rsid w:val="005A3ABF"/>
    <w:rsid w:val="005A3BEB"/>
    <w:rsid w:val="005A4923"/>
    <w:rsid w:val="005A573C"/>
    <w:rsid w:val="005B0F4B"/>
    <w:rsid w:val="005B14D4"/>
    <w:rsid w:val="005B2C77"/>
    <w:rsid w:val="005B4A63"/>
    <w:rsid w:val="005B6411"/>
    <w:rsid w:val="005D3108"/>
    <w:rsid w:val="005E7310"/>
    <w:rsid w:val="005E734F"/>
    <w:rsid w:val="005F38A7"/>
    <w:rsid w:val="005F72AF"/>
    <w:rsid w:val="005F79B7"/>
    <w:rsid w:val="00601619"/>
    <w:rsid w:val="00602594"/>
    <w:rsid w:val="006064BD"/>
    <w:rsid w:val="00606C8D"/>
    <w:rsid w:val="00607490"/>
    <w:rsid w:val="00611583"/>
    <w:rsid w:val="00611BEB"/>
    <w:rsid w:val="00613073"/>
    <w:rsid w:val="00620863"/>
    <w:rsid w:val="00622467"/>
    <w:rsid w:val="0063179D"/>
    <w:rsid w:val="00635BC8"/>
    <w:rsid w:val="006376B4"/>
    <w:rsid w:val="00641A2E"/>
    <w:rsid w:val="00644D19"/>
    <w:rsid w:val="006476FF"/>
    <w:rsid w:val="00650E4D"/>
    <w:rsid w:val="0065192C"/>
    <w:rsid w:val="00652228"/>
    <w:rsid w:val="00652420"/>
    <w:rsid w:val="006524ED"/>
    <w:rsid w:val="00654B60"/>
    <w:rsid w:val="00657E2A"/>
    <w:rsid w:val="006626D7"/>
    <w:rsid w:val="00671F33"/>
    <w:rsid w:val="006775F1"/>
    <w:rsid w:val="00681E19"/>
    <w:rsid w:val="00684913"/>
    <w:rsid w:val="00693834"/>
    <w:rsid w:val="006A0E0D"/>
    <w:rsid w:val="006A3521"/>
    <w:rsid w:val="006A3687"/>
    <w:rsid w:val="006A72CB"/>
    <w:rsid w:val="006A7301"/>
    <w:rsid w:val="006A7C9F"/>
    <w:rsid w:val="006B293B"/>
    <w:rsid w:val="006B29BC"/>
    <w:rsid w:val="006B2AB9"/>
    <w:rsid w:val="006B3474"/>
    <w:rsid w:val="006B44CB"/>
    <w:rsid w:val="006C04CB"/>
    <w:rsid w:val="006C5B0E"/>
    <w:rsid w:val="006D0BAD"/>
    <w:rsid w:val="006D17A4"/>
    <w:rsid w:val="006D250A"/>
    <w:rsid w:val="006D5FFD"/>
    <w:rsid w:val="007035F7"/>
    <w:rsid w:val="00713BD0"/>
    <w:rsid w:val="007168E3"/>
    <w:rsid w:val="00721D2E"/>
    <w:rsid w:val="00722957"/>
    <w:rsid w:val="00722AF2"/>
    <w:rsid w:val="00724804"/>
    <w:rsid w:val="00724AF4"/>
    <w:rsid w:val="0072530D"/>
    <w:rsid w:val="00732748"/>
    <w:rsid w:val="00737D2E"/>
    <w:rsid w:val="00743986"/>
    <w:rsid w:val="00750ACC"/>
    <w:rsid w:val="00754E30"/>
    <w:rsid w:val="00756950"/>
    <w:rsid w:val="00757CC6"/>
    <w:rsid w:val="007666DC"/>
    <w:rsid w:val="00770F6C"/>
    <w:rsid w:val="00774294"/>
    <w:rsid w:val="007834C6"/>
    <w:rsid w:val="00785566"/>
    <w:rsid w:val="00791527"/>
    <w:rsid w:val="0079429C"/>
    <w:rsid w:val="007954DD"/>
    <w:rsid w:val="007A085C"/>
    <w:rsid w:val="007A164E"/>
    <w:rsid w:val="007B31A9"/>
    <w:rsid w:val="007B3E90"/>
    <w:rsid w:val="007B5AFD"/>
    <w:rsid w:val="007C394A"/>
    <w:rsid w:val="007C3FFA"/>
    <w:rsid w:val="007C65F2"/>
    <w:rsid w:val="007D0252"/>
    <w:rsid w:val="007D12EB"/>
    <w:rsid w:val="007D25F4"/>
    <w:rsid w:val="007D364D"/>
    <w:rsid w:val="007E09D3"/>
    <w:rsid w:val="007E1470"/>
    <w:rsid w:val="007E42C5"/>
    <w:rsid w:val="007E4552"/>
    <w:rsid w:val="007F1C40"/>
    <w:rsid w:val="007F6038"/>
    <w:rsid w:val="00803C3C"/>
    <w:rsid w:val="008062AA"/>
    <w:rsid w:val="00810745"/>
    <w:rsid w:val="00822842"/>
    <w:rsid w:val="008351C4"/>
    <w:rsid w:val="0083525F"/>
    <w:rsid w:val="00836296"/>
    <w:rsid w:val="00836B46"/>
    <w:rsid w:val="00841DB4"/>
    <w:rsid w:val="00851503"/>
    <w:rsid w:val="008543F6"/>
    <w:rsid w:val="008566AB"/>
    <w:rsid w:val="00860C4C"/>
    <w:rsid w:val="008613F0"/>
    <w:rsid w:val="008728A8"/>
    <w:rsid w:val="00877942"/>
    <w:rsid w:val="008865FC"/>
    <w:rsid w:val="00886B1A"/>
    <w:rsid w:val="00891A8F"/>
    <w:rsid w:val="008A19B2"/>
    <w:rsid w:val="008A6CD2"/>
    <w:rsid w:val="008B32CB"/>
    <w:rsid w:val="008B3B1A"/>
    <w:rsid w:val="008B4027"/>
    <w:rsid w:val="008C0A9D"/>
    <w:rsid w:val="008C1AE2"/>
    <w:rsid w:val="008C4A69"/>
    <w:rsid w:val="008C5231"/>
    <w:rsid w:val="008C65CC"/>
    <w:rsid w:val="008D1DAC"/>
    <w:rsid w:val="008D2528"/>
    <w:rsid w:val="008D4A7F"/>
    <w:rsid w:val="008E081F"/>
    <w:rsid w:val="008E2336"/>
    <w:rsid w:val="008E4E05"/>
    <w:rsid w:val="008F1C5C"/>
    <w:rsid w:val="008F7567"/>
    <w:rsid w:val="00901ABD"/>
    <w:rsid w:val="00910BA1"/>
    <w:rsid w:val="009132C1"/>
    <w:rsid w:val="009132F1"/>
    <w:rsid w:val="00917E09"/>
    <w:rsid w:val="00920709"/>
    <w:rsid w:val="00920FD5"/>
    <w:rsid w:val="009221FA"/>
    <w:rsid w:val="00924C1E"/>
    <w:rsid w:val="00925BE6"/>
    <w:rsid w:val="00925C68"/>
    <w:rsid w:val="0093246F"/>
    <w:rsid w:val="00945583"/>
    <w:rsid w:val="00945C7A"/>
    <w:rsid w:val="009514F7"/>
    <w:rsid w:val="00952B31"/>
    <w:rsid w:val="0095588E"/>
    <w:rsid w:val="009617CC"/>
    <w:rsid w:val="00967A6F"/>
    <w:rsid w:val="0097142D"/>
    <w:rsid w:val="00983657"/>
    <w:rsid w:val="00986FC8"/>
    <w:rsid w:val="00987D9B"/>
    <w:rsid w:val="00993891"/>
    <w:rsid w:val="009A0649"/>
    <w:rsid w:val="009A0FBF"/>
    <w:rsid w:val="009A2872"/>
    <w:rsid w:val="009A5880"/>
    <w:rsid w:val="009A7D2E"/>
    <w:rsid w:val="009B0C8F"/>
    <w:rsid w:val="009B1A6C"/>
    <w:rsid w:val="009B3D9C"/>
    <w:rsid w:val="009B3F46"/>
    <w:rsid w:val="009B69B9"/>
    <w:rsid w:val="009C23B8"/>
    <w:rsid w:val="009C2CD7"/>
    <w:rsid w:val="009C796D"/>
    <w:rsid w:val="009D07FD"/>
    <w:rsid w:val="009D2193"/>
    <w:rsid w:val="009D2928"/>
    <w:rsid w:val="009E0165"/>
    <w:rsid w:val="009E156B"/>
    <w:rsid w:val="009E4990"/>
    <w:rsid w:val="009F4F83"/>
    <w:rsid w:val="00A0185F"/>
    <w:rsid w:val="00A04796"/>
    <w:rsid w:val="00A0572B"/>
    <w:rsid w:val="00A13EDA"/>
    <w:rsid w:val="00A14AD3"/>
    <w:rsid w:val="00A17443"/>
    <w:rsid w:val="00A22883"/>
    <w:rsid w:val="00A34D2C"/>
    <w:rsid w:val="00A4218B"/>
    <w:rsid w:val="00A4435E"/>
    <w:rsid w:val="00A51388"/>
    <w:rsid w:val="00A52CAA"/>
    <w:rsid w:val="00A64214"/>
    <w:rsid w:val="00A648AF"/>
    <w:rsid w:val="00A6547A"/>
    <w:rsid w:val="00A6796B"/>
    <w:rsid w:val="00A70C64"/>
    <w:rsid w:val="00A7380C"/>
    <w:rsid w:val="00A75C91"/>
    <w:rsid w:val="00A76EFC"/>
    <w:rsid w:val="00A77E77"/>
    <w:rsid w:val="00A85130"/>
    <w:rsid w:val="00A90CDB"/>
    <w:rsid w:val="00A9788B"/>
    <w:rsid w:val="00AA1465"/>
    <w:rsid w:val="00AA3486"/>
    <w:rsid w:val="00AA55D0"/>
    <w:rsid w:val="00AA6D3C"/>
    <w:rsid w:val="00AA744D"/>
    <w:rsid w:val="00AB2485"/>
    <w:rsid w:val="00AC150C"/>
    <w:rsid w:val="00AC68A3"/>
    <w:rsid w:val="00AD29F6"/>
    <w:rsid w:val="00AD6BFA"/>
    <w:rsid w:val="00AE318C"/>
    <w:rsid w:val="00AF14A8"/>
    <w:rsid w:val="00AF22AD"/>
    <w:rsid w:val="00AF64C6"/>
    <w:rsid w:val="00AF6C90"/>
    <w:rsid w:val="00B04BA7"/>
    <w:rsid w:val="00B07667"/>
    <w:rsid w:val="00B109C3"/>
    <w:rsid w:val="00B112B8"/>
    <w:rsid w:val="00B12796"/>
    <w:rsid w:val="00B14FC0"/>
    <w:rsid w:val="00B23B46"/>
    <w:rsid w:val="00B242CD"/>
    <w:rsid w:val="00B269A4"/>
    <w:rsid w:val="00B32669"/>
    <w:rsid w:val="00B3311B"/>
    <w:rsid w:val="00B369B5"/>
    <w:rsid w:val="00B378CB"/>
    <w:rsid w:val="00B42030"/>
    <w:rsid w:val="00B429F5"/>
    <w:rsid w:val="00B43791"/>
    <w:rsid w:val="00B524D1"/>
    <w:rsid w:val="00B540C1"/>
    <w:rsid w:val="00B544FE"/>
    <w:rsid w:val="00B54553"/>
    <w:rsid w:val="00B54765"/>
    <w:rsid w:val="00B557F6"/>
    <w:rsid w:val="00B60ADD"/>
    <w:rsid w:val="00B612D4"/>
    <w:rsid w:val="00B64FA0"/>
    <w:rsid w:val="00B7141C"/>
    <w:rsid w:val="00B76840"/>
    <w:rsid w:val="00B7725C"/>
    <w:rsid w:val="00B841E9"/>
    <w:rsid w:val="00B92AF3"/>
    <w:rsid w:val="00B9795B"/>
    <w:rsid w:val="00BB3DBD"/>
    <w:rsid w:val="00BC3900"/>
    <w:rsid w:val="00BE2EB0"/>
    <w:rsid w:val="00BE5212"/>
    <w:rsid w:val="00BF1B9A"/>
    <w:rsid w:val="00BF342A"/>
    <w:rsid w:val="00BF50DB"/>
    <w:rsid w:val="00C062E0"/>
    <w:rsid w:val="00C315BC"/>
    <w:rsid w:val="00C32B35"/>
    <w:rsid w:val="00C3343D"/>
    <w:rsid w:val="00C41B86"/>
    <w:rsid w:val="00C43FC4"/>
    <w:rsid w:val="00C45554"/>
    <w:rsid w:val="00C51907"/>
    <w:rsid w:val="00C552CC"/>
    <w:rsid w:val="00C55A2C"/>
    <w:rsid w:val="00C62B29"/>
    <w:rsid w:val="00C67575"/>
    <w:rsid w:val="00C679F9"/>
    <w:rsid w:val="00C76D0F"/>
    <w:rsid w:val="00C77F25"/>
    <w:rsid w:val="00C85DE8"/>
    <w:rsid w:val="00C913CC"/>
    <w:rsid w:val="00C91F69"/>
    <w:rsid w:val="00CA0DAC"/>
    <w:rsid w:val="00CA2DAB"/>
    <w:rsid w:val="00CA3ED8"/>
    <w:rsid w:val="00CA7EC5"/>
    <w:rsid w:val="00CB7237"/>
    <w:rsid w:val="00CC2A09"/>
    <w:rsid w:val="00CC5ADE"/>
    <w:rsid w:val="00CC5D89"/>
    <w:rsid w:val="00CD5038"/>
    <w:rsid w:val="00CD651A"/>
    <w:rsid w:val="00CF0713"/>
    <w:rsid w:val="00CF0DD8"/>
    <w:rsid w:val="00CF3D27"/>
    <w:rsid w:val="00D01D97"/>
    <w:rsid w:val="00D10065"/>
    <w:rsid w:val="00D11808"/>
    <w:rsid w:val="00D12F7D"/>
    <w:rsid w:val="00D21EF8"/>
    <w:rsid w:val="00D2708F"/>
    <w:rsid w:val="00D31912"/>
    <w:rsid w:val="00D33BF8"/>
    <w:rsid w:val="00D50A17"/>
    <w:rsid w:val="00D55CA6"/>
    <w:rsid w:val="00D60346"/>
    <w:rsid w:val="00D6327A"/>
    <w:rsid w:val="00D666E6"/>
    <w:rsid w:val="00D6766D"/>
    <w:rsid w:val="00D72BCD"/>
    <w:rsid w:val="00D81EB0"/>
    <w:rsid w:val="00D85DD0"/>
    <w:rsid w:val="00D90338"/>
    <w:rsid w:val="00D9437A"/>
    <w:rsid w:val="00D94C2A"/>
    <w:rsid w:val="00DA57AA"/>
    <w:rsid w:val="00DB618F"/>
    <w:rsid w:val="00DC4DF4"/>
    <w:rsid w:val="00DC7BD2"/>
    <w:rsid w:val="00DD069B"/>
    <w:rsid w:val="00DE39CD"/>
    <w:rsid w:val="00DF4C42"/>
    <w:rsid w:val="00DF5F04"/>
    <w:rsid w:val="00DF70FE"/>
    <w:rsid w:val="00E003AF"/>
    <w:rsid w:val="00E0042A"/>
    <w:rsid w:val="00E01A62"/>
    <w:rsid w:val="00E055E8"/>
    <w:rsid w:val="00E059F9"/>
    <w:rsid w:val="00E112F5"/>
    <w:rsid w:val="00E13E5E"/>
    <w:rsid w:val="00E1477C"/>
    <w:rsid w:val="00E15048"/>
    <w:rsid w:val="00E15248"/>
    <w:rsid w:val="00E169D8"/>
    <w:rsid w:val="00E23703"/>
    <w:rsid w:val="00E244D0"/>
    <w:rsid w:val="00E26609"/>
    <w:rsid w:val="00E30841"/>
    <w:rsid w:val="00E337BC"/>
    <w:rsid w:val="00E33B9D"/>
    <w:rsid w:val="00E40BC6"/>
    <w:rsid w:val="00E41E8E"/>
    <w:rsid w:val="00E53F00"/>
    <w:rsid w:val="00E577A3"/>
    <w:rsid w:val="00E578FD"/>
    <w:rsid w:val="00E604B5"/>
    <w:rsid w:val="00E72B69"/>
    <w:rsid w:val="00E758D9"/>
    <w:rsid w:val="00E8355E"/>
    <w:rsid w:val="00E83D01"/>
    <w:rsid w:val="00E83D44"/>
    <w:rsid w:val="00E86010"/>
    <w:rsid w:val="00E8625A"/>
    <w:rsid w:val="00E870F8"/>
    <w:rsid w:val="00E91388"/>
    <w:rsid w:val="00E9392A"/>
    <w:rsid w:val="00E9399F"/>
    <w:rsid w:val="00E95FC4"/>
    <w:rsid w:val="00E97DC3"/>
    <w:rsid w:val="00EA007D"/>
    <w:rsid w:val="00EA2743"/>
    <w:rsid w:val="00EA2867"/>
    <w:rsid w:val="00EA4004"/>
    <w:rsid w:val="00EA783E"/>
    <w:rsid w:val="00EB17CE"/>
    <w:rsid w:val="00EC1143"/>
    <w:rsid w:val="00EC1804"/>
    <w:rsid w:val="00EC44B9"/>
    <w:rsid w:val="00EC5368"/>
    <w:rsid w:val="00EC67C8"/>
    <w:rsid w:val="00ED04D5"/>
    <w:rsid w:val="00ED1B87"/>
    <w:rsid w:val="00ED1ED0"/>
    <w:rsid w:val="00EE0B37"/>
    <w:rsid w:val="00EE1106"/>
    <w:rsid w:val="00EE18DE"/>
    <w:rsid w:val="00EE7D25"/>
    <w:rsid w:val="00EF2465"/>
    <w:rsid w:val="00EF54B2"/>
    <w:rsid w:val="00F100EB"/>
    <w:rsid w:val="00F118B8"/>
    <w:rsid w:val="00F13A33"/>
    <w:rsid w:val="00F16655"/>
    <w:rsid w:val="00F33F1E"/>
    <w:rsid w:val="00F40A96"/>
    <w:rsid w:val="00F43745"/>
    <w:rsid w:val="00F642E7"/>
    <w:rsid w:val="00F7191F"/>
    <w:rsid w:val="00F75149"/>
    <w:rsid w:val="00F97113"/>
    <w:rsid w:val="00FA2B04"/>
    <w:rsid w:val="00FB2982"/>
    <w:rsid w:val="00FB2FD4"/>
    <w:rsid w:val="00FB3EC9"/>
    <w:rsid w:val="00FB6A81"/>
    <w:rsid w:val="00FB7119"/>
    <w:rsid w:val="00FC00AA"/>
    <w:rsid w:val="00FC7C56"/>
    <w:rsid w:val="00FD0634"/>
    <w:rsid w:val="00FD2BF0"/>
    <w:rsid w:val="00FD4C81"/>
    <w:rsid w:val="00FE244A"/>
    <w:rsid w:val="00FE3B40"/>
    <w:rsid w:val="00FE4736"/>
    <w:rsid w:val="00FE4D86"/>
    <w:rsid w:val="00FE54DC"/>
    <w:rsid w:val="00FF1D21"/>
    <w:rsid w:val="00FF2BDB"/>
    <w:rsid w:val="00FF783F"/>
    <w:rsid w:val="00FF7E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19BA23"/>
  <w15:chartTrackingRefBased/>
  <w15:docId w15:val="{52C0E5CC-AE63-4172-92D6-14B3FDE7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E0165"/>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F3958"/>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0F3958"/>
    <w:rPr>
      <w:rFonts w:ascii="Calibri" w:eastAsia="Calibri" w:hAnsi="Calibri" w:cs="Times New Roman"/>
    </w:rPr>
  </w:style>
  <w:style w:type="paragraph" w:styleId="Stopka">
    <w:name w:val="footer"/>
    <w:basedOn w:val="Normalny"/>
    <w:link w:val="StopkaZnak"/>
    <w:uiPriority w:val="99"/>
    <w:unhideWhenUsed/>
    <w:rsid w:val="000F3958"/>
    <w:pPr>
      <w:tabs>
        <w:tab w:val="center" w:pos="4536"/>
        <w:tab w:val="right" w:pos="9072"/>
      </w:tabs>
      <w:spacing w:after="0" w:line="240" w:lineRule="auto"/>
    </w:pPr>
    <w:rPr>
      <w:sz w:val="20"/>
      <w:szCs w:val="20"/>
      <w:lang w:val="x-none" w:eastAsia="x-none"/>
    </w:rPr>
  </w:style>
  <w:style w:type="character" w:customStyle="1" w:styleId="StopkaZnak">
    <w:name w:val="Stopka Znak"/>
    <w:link w:val="Stopka"/>
    <w:uiPriority w:val="99"/>
    <w:rsid w:val="000F3958"/>
    <w:rPr>
      <w:rFonts w:ascii="Calibri" w:eastAsia="Calibri" w:hAnsi="Calibri" w:cs="Times New Roman"/>
    </w:rPr>
  </w:style>
  <w:style w:type="character" w:styleId="Odwoaniedokomentarza">
    <w:name w:val="annotation reference"/>
    <w:uiPriority w:val="99"/>
    <w:semiHidden/>
    <w:unhideWhenUsed/>
    <w:rsid w:val="00E055E8"/>
    <w:rPr>
      <w:sz w:val="16"/>
      <w:szCs w:val="16"/>
    </w:rPr>
  </w:style>
  <w:style w:type="paragraph" w:styleId="Tekstkomentarza">
    <w:name w:val="annotation text"/>
    <w:basedOn w:val="Normalny"/>
    <w:link w:val="TekstkomentarzaZnak"/>
    <w:uiPriority w:val="99"/>
    <w:semiHidden/>
    <w:unhideWhenUsed/>
    <w:rsid w:val="00E055E8"/>
    <w:rPr>
      <w:sz w:val="20"/>
      <w:szCs w:val="20"/>
      <w:lang w:val="x-none"/>
    </w:rPr>
  </w:style>
  <w:style w:type="character" w:customStyle="1" w:styleId="TekstkomentarzaZnak">
    <w:name w:val="Tekst komentarza Znak"/>
    <w:link w:val="Tekstkomentarza"/>
    <w:uiPriority w:val="99"/>
    <w:semiHidden/>
    <w:rsid w:val="00E055E8"/>
    <w:rPr>
      <w:lang w:eastAsia="en-US"/>
    </w:rPr>
  </w:style>
  <w:style w:type="paragraph" w:styleId="Tematkomentarza">
    <w:name w:val="annotation subject"/>
    <w:basedOn w:val="Tekstkomentarza"/>
    <w:next w:val="Tekstkomentarza"/>
    <w:link w:val="TematkomentarzaZnak"/>
    <w:uiPriority w:val="99"/>
    <w:semiHidden/>
    <w:unhideWhenUsed/>
    <w:rsid w:val="00E055E8"/>
    <w:rPr>
      <w:b/>
      <w:bCs/>
    </w:rPr>
  </w:style>
  <w:style w:type="character" w:customStyle="1" w:styleId="TematkomentarzaZnak">
    <w:name w:val="Temat komentarza Znak"/>
    <w:link w:val="Tematkomentarza"/>
    <w:uiPriority w:val="99"/>
    <w:semiHidden/>
    <w:rsid w:val="00E055E8"/>
    <w:rPr>
      <w:b/>
      <w:bCs/>
      <w:lang w:eastAsia="en-US"/>
    </w:rPr>
  </w:style>
  <w:style w:type="paragraph" w:styleId="Tekstdymka">
    <w:name w:val="Balloon Text"/>
    <w:basedOn w:val="Normalny"/>
    <w:link w:val="TekstdymkaZnak"/>
    <w:uiPriority w:val="99"/>
    <w:semiHidden/>
    <w:unhideWhenUsed/>
    <w:rsid w:val="00E055E8"/>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E055E8"/>
    <w:rPr>
      <w:rFonts w:ascii="Segoe UI" w:hAnsi="Segoe UI" w:cs="Segoe UI"/>
      <w:sz w:val="18"/>
      <w:szCs w:val="18"/>
      <w:lang w:eastAsia="en-US"/>
    </w:rPr>
  </w:style>
  <w:style w:type="character" w:styleId="Hipercze">
    <w:name w:val="Hyperlink"/>
    <w:uiPriority w:val="99"/>
    <w:unhideWhenUsed/>
    <w:rsid w:val="00B269A4"/>
    <w:rPr>
      <w:color w:val="0563C1"/>
      <w:u w:val="single"/>
    </w:rPr>
  </w:style>
  <w:style w:type="paragraph" w:customStyle="1" w:styleId="Style3">
    <w:name w:val="Style3"/>
    <w:basedOn w:val="Normalny"/>
    <w:rsid w:val="005A3BEB"/>
    <w:pPr>
      <w:widowControl w:val="0"/>
      <w:autoSpaceDE w:val="0"/>
      <w:autoSpaceDN w:val="0"/>
      <w:adjustRightInd w:val="0"/>
      <w:spacing w:after="0" w:line="267" w:lineRule="exact"/>
      <w:jc w:val="both"/>
    </w:pPr>
    <w:rPr>
      <w:rFonts w:ascii="MS Reference Sans Serif" w:eastAsia="Times New Roman" w:hAnsi="MS Reference Sans Serif"/>
      <w:sz w:val="24"/>
      <w:szCs w:val="24"/>
      <w:lang w:eastAsia="pl-PL"/>
    </w:rPr>
  </w:style>
  <w:style w:type="paragraph" w:customStyle="1" w:styleId="Style1">
    <w:name w:val="Style1"/>
    <w:basedOn w:val="Normalny"/>
    <w:uiPriority w:val="99"/>
    <w:rsid w:val="005A3BEB"/>
    <w:pPr>
      <w:widowControl w:val="0"/>
      <w:autoSpaceDE w:val="0"/>
      <w:autoSpaceDN w:val="0"/>
      <w:adjustRightInd w:val="0"/>
      <w:spacing w:after="0" w:line="269" w:lineRule="exact"/>
      <w:jc w:val="both"/>
    </w:pPr>
    <w:rPr>
      <w:rFonts w:ascii="MS Reference Sans Serif" w:eastAsia="Times New Roman" w:hAnsi="MS Reference Sans Serif"/>
      <w:sz w:val="24"/>
      <w:szCs w:val="24"/>
      <w:lang w:eastAsia="pl-PL"/>
    </w:rPr>
  </w:style>
  <w:style w:type="character" w:customStyle="1" w:styleId="FontStyle11">
    <w:name w:val="Font Style11"/>
    <w:uiPriority w:val="99"/>
    <w:rsid w:val="00E577A3"/>
    <w:rPr>
      <w:rFonts w:ascii="MS Reference Sans Serif" w:hAnsi="MS Reference Sans Serif" w:cs="MS Reference Sans Serif" w:hint="default"/>
      <w:b/>
      <w:bCs/>
      <w:spacing w:val="-10"/>
      <w:sz w:val="20"/>
      <w:szCs w:val="20"/>
    </w:rPr>
  </w:style>
  <w:style w:type="paragraph" w:styleId="Tekstpodstawowy">
    <w:name w:val="Body Text"/>
    <w:basedOn w:val="Normalny"/>
    <w:link w:val="TekstpodstawowyZnak"/>
    <w:rsid w:val="00203CAD"/>
    <w:pPr>
      <w:suppressAutoHyphens/>
      <w:spacing w:after="0" w:line="240" w:lineRule="auto"/>
      <w:ind w:right="1"/>
      <w:jc w:val="both"/>
    </w:pPr>
    <w:rPr>
      <w:rFonts w:ascii="Arial" w:eastAsia="Times New Roman" w:hAnsi="Arial"/>
      <w:szCs w:val="20"/>
      <w:lang w:eastAsia="ar-SA"/>
    </w:rPr>
  </w:style>
  <w:style w:type="character" w:customStyle="1" w:styleId="TekstpodstawowyZnak">
    <w:name w:val="Tekst podstawowy Znak"/>
    <w:link w:val="Tekstpodstawowy"/>
    <w:rsid w:val="00203CAD"/>
    <w:rPr>
      <w:rFonts w:ascii="Arial" w:eastAsia="Times New Roman" w:hAnsi="Arial"/>
      <w:sz w:val="22"/>
      <w:lang w:eastAsia="ar-SA"/>
    </w:rPr>
  </w:style>
  <w:style w:type="paragraph" w:customStyle="1" w:styleId="Tekstpodstawowy21">
    <w:name w:val="Tekst podstawowy 21"/>
    <w:basedOn w:val="Normalny"/>
    <w:rsid w:val="00203CAD"/>
    <w:pPr>
      <w:tabs>
        <w:tab w:val="left" w:pos="1120"/>
      </w:tabs>
      <w:spacing w:after="0" w:line="240" w:lineRule="auto"/>
      <w:jc w:val="both"/>
    </w:pPr>
    <w:rPr>
      <w:rFonts w:ascii="Times New Roman" w:eastAsia="Times New Roman" w:hAnsi="Times New Roman"/>
      <w:sz w:val="24"/>
      <w:szCs w:val="20"/>
      <w:lang w:val="en-US" w:eastAsia="pl-PL"/>
    </w:rPr>
  </w:style>
  <w:style w:type="character" w:customStyle="1" w:styleId="FontStyle15">
    <w:name w:val="Font Style15"/>
    <w:uiPriority w:val="99"/>
    <w:rsid w:val="00416EC4"/>
    <w:rPr>
      <w:rFonts w:ascii="MS Reference Sans Serif" w:hAnsi="MS Reference Sans Serif" w:cs="MS Reference Sans Serif"/>
      <w:spacing w:val="-10"/>
      <w:sz w:val="20"/>
      <w:szCs w:val="20"/>
    </w:rPr>
  </w:style>
  <w:style w:type="paragraph" w:customStyle="1" w:styleId="Style2">
    <w:name w:val="Style2"/>
    <w:basedOn w:val="Normalny"/>
    <w:uiPriority w:val="99"/>
    <w:rsid w:val="00416EC4"/>
    <w:pPr>
      <w:widowControl w:val="0"/>
      <w:autoSpaceDE w:val="0"/>
      <w:autoSpaceDN w:val="0"/>
      <w:adjustRightInd w:val="0"/>
      <w:spacing w:after="0" w:line="240" w:lineRule="auto"/>
    </w:pPr>
    <w:rPr>
      <w:rFonts w:ascii="MS Reference Sans Serif" w:eastAsia="Times New Roman" w:hAnsi="MS Reference Sans Serif"/>
      <w:sz w:val="24"/>
      <w:szCs w:val="24"/>
      <w:lang w:eastAsia="pl-PL"/>
    </w:rPr>
  </w:style>
  <w:style w:type="character" w:customStyle="1" w:styleId="Teksttreci4Bezpogrubienia">
    <w:name w:val="Tekst treści (4) + Bez pogrubienia"/>
    <w:rsid w:val="00B23B46"/>
    <w:rPr>
      <w:rFonts w:ascii="Tahoma" w:eastAsia="Tahoma" w:hAnsi="Tahoma" w:cs="Tahoma"/>
      <w:b/>
      <w:bCs/>
      <w:i w:val="0"/>
      <w:iCs w:val="0"/>
      <w:smallCaps w:val="0"/>
      <w:strike w:val="0"/>
      <w:spacing w:val="0"/>
      <w:sz w:val="18"/>
      <w:szCs w:val="18"/>
    </w:rPr>
  </w:style>
  <w:style w:type="character" w:styleId="UyteHipercze">
    <w:name w:val="FollowedHyperlink"/>
    <w:uiPriority w:val="99"/>
    <w:semiHidden/>
    <w:unhideWhenUsed/>
    <w:rsid w:val="004F64AA"/>
    <w:rPr>
      <w:color w:val="954F72"/>
      <w:u w:val="single"/>
    </w:rPr>
  </w:style>
  <w:style w:type="paragraph" w:styleId="Akapitzlist">
    <w:name w:val="List Paragraph"/>
    <w:basedOn w:val="Normalny"/>
    <w:uiPriority w:val="34"/>
    <w:qFormat/>
    <w:rsid w:val="00C913CC"/>
    <w:pPr>
      <w:ind w:left="720"/>
      <w:contextualSpacing/>
    </w:pPr>
  </w:style>
  <w:style w:type="character" w:styleId="Nierozpoznanawzmianka">
    <w:name w:val="Unresolved Mention"/>
    <w:basedOn w:val="Domylnaczcionkaakapitu"/>
    <w:uiPriority w:val="99"/>
    <w:semiHidden/>
    <w:unhideWhenUsed/>
    <w:rsid w:val="00FE3B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1865">
      <w:bodyDiv w:val="1"/>
      <w:marLeft w:val="0"/>
      <w:marRight w:val="0"/>
      <w:marTop w:val="0"/>
      <w:marBottom w:val="0"/>
      <w:divBdr>
        <w:top w:val="none" w:sz="0" w:space="0" w:color="auto"/>
        <w:left w:val="none" w:sz="0" w:space="0" w:color="auto"/>
        <w:bottom w:val="none" w:sz="0" w:space="0" w:color="auto"/>
        <w:right w:val="none" w:sz="0" w:space="0" w:color="auto"/>
      </w:divBdr>
    </w:div>
    <w:div w:id="159933447">
      <w:bodyDiv w:val="1"/>
      <w:marLeft w:val="0"/>
      <w:marRight w:val="0"/>
      <w:marTop w:val="0"/>
      <w:marBottom w:val="0"/>
      <w:divBdr>
        <w:top w:val="none" w:sz="0" w:space="0" w:color="auto"/>
        <w:left w:val="none" w:sz="0" w:space="0" w:color="auto"/>
        <w:bottom w:val="none" w:sz="0" w:space="0" w:color="auto"/>
        <w:right w:val="none" w:sz="0" w:space="0" w:color="auto"/>
      </w:divBdr>
    </w:div>
    <w:div w:id="254947921">
      <w:bodyDiv w:val="1"/>
      <w:marLeft w:val="0"/>
      <w:marRight w:val="0"/>
      <w:marTop w:val="0"/>
      <w:marBottom w:val="0"/>
      <w:divBdr>
        <w:top w:val="none" w:sz="0" w:space="0" w:color="auto"/>
        <w:left w:val="none" w:sz="0" w:space="0" w:color="auto"/>
        <w:bottom w:val="none" w:sz="0" w:space="0" w:color="auto"/>
        <w:right w:val="none" w:sz="0" w:space="0" w:color="auto"/>
      </w:divBdr>
    </w:div>
    <w:div w:id="325981717">
      <w:bodyDiv w:val="1"/>
      <w:marLeft w:val="0"/>
      <w:marRight w:val="0"/>
      <w:marTop w:val="0"/>
      <w:marBottom w:val="0"/>
      <w:divBdr>
        <w:top w:val="none" w:sz="0" w:space="0" w:color="auto"/>
        <w:left w:val="none" w:sz="0" w:space="0" w:color="auto"/>
        <w:bottom w:val="none" w:sz="0" w:space="0" w:color="auto"/>
        <w:right w:val="none" w:sz="0" w:space="0" w:color="auto"/>
      </w:divBdr>
    </w:div>
    <w:div w:id="745103990">
      <w:bodyDiv w:val="1"/>
      <w:marLeft w:val="0"/>
      <w:marRight w:val="0"/>
      <w:marTop w:val="0"/>
      <w:marBottom w:val="0"/>
      <w:divBdr>
        <w:top w:val="none" w:sz="0" w:space="0" w:color="auto"/>
        <w:left w:val="none" w:sz="0" w:space="0" w:color="auto"/>
        <w:bottom w:val="none" w:sz="0" w:space="0" w:color="auto"/>
        <w:right w:val="none" w:sz="0" w:space="0" w:color="auto"/>
      </w:divBdr>
    </w:div>
    <w:div w:id="951325590">
      <w:bodyDiv w:val="1"/>
      <w:marLeft w:val="0"/>
      <w:marRight w:val="0"/>
      <w:marTop w:val="0"/>
      <w:marBottom w:val="0"/>
      <w:divBdr>
        <w:top w:val="none" w:sz="0" w:space="0" w:color="auto"/>
        <w:left w:val="none" w:sz="0" w:space="0" w:color="auto"/>
        <w:bottom w:val="none" w:sz="0" w:space="0" w:color="auto"/>
        <w:right w:val="none" w:sz="0" w:space="0" w:color="auto"/>
      </w:divBdr>
    </w:div>
    <w:div w:id="987589834">
      <w:bodyDiv w:val="1"/>
      <w:marLeft w:val="0"/>
      <w:marRight w:val="0"/>
      <w:marTop w:val="0"/>
      <w:marBottom w:val="0"/>
      <w:divBdr>
        <w:top w:val="none" w:sz="0" w:space="0" w:color="auto"/>
        <w:left w:val="none" w:sz="0" w:space="0" w:color="auto"/>
        <w:bottom w:val="none" w:sz="0" w:space="0" w:color="auto"/>
        <w:right w:val="none" w:sz="0" w:space="0" w:color="auto"/>
      </w:divBdr>
    </w:div>
    <w:div w:id="1245801307">
      <w:bodyDiv w:val="1"/>
      <w:marLeft w:val="0"/>
      <w:marRight w:val="0"/>
      <w:marTop w:val="0"/>
      <w:marBottom w:val="0"/>
      <w:divBdr>
        <w:top w:val="none" w:sz="0" w:space="0" w:color="auto"/>
        <w:left w:val="none" w:sz="0" w:space="0" w:color="auto"/>
        <w:bottom w:val="none" w:sz="0" w:space="0" w:color="auto"/>
        <w:right w:val="none" w:sz="0" w:space="0" w:color="auto"/>
      </w:divBdr>
    </w:div>
    <w:div w:id="1435243078">
      <w:bodyDiv w:val="1"/>
      <w:marLeft w:val="0"/>
      <w:marRight w:val="0"/>
      <w:marTop w:val="0"/>
      <w:marBottom w:val="0"/>
      <w:divBdr>
        <w:top w:val="none" w:sz="0" w:space="0" w:color="auto"/>
        <w:left w:val="none" w:sz="0" w:space="0" w:color="auto"/>
        <w:bottom w:val="none" w:sz="0" w:space="0" w:color="auto"/>
        <w:right w:val="none" w:sz="0" w:space="0" w:color="auto"/>
      </w:divBdr>
    </w:div>
    <w:div w:id="1437677966">
      <w:bodyDiv w:val="1"/>
      <w:marLeft w:val="0"/>
      <w:marRight w:val="0"/>
      <w:marTop w:val="0"/>
      <w:marBottom w:val="0"/>
      <w:divBdr>
        <w:top w:val="none" w:sz="0" w:space="0" w:color="auto"/>
        <w:left w:val="none" w:sz="0" w:space="0" w:color="auto"/>
        <w:bottom w:val="none" w:sz="0" w:space="0" w:color="auto"/>
        <w:right w:val="none" w:sz="0" w:space="0" w:color="auto"/>
      </w:divBdr>
    </w:div>
    <w:div w:id="1514104937">
      <w:bodyDiv w:val="1"/>
      <w:marLeft w:val="0"/>
      <w:marRight w:val="0"/>
      <w:marTop w:val="0"/>
      <w:marBottom w:val="0"/>
      <w:divBdr>
        <w:top w:val="none" w:sz="0" w:space="0" w:color="auto"/>
        <w:left w:val="none" w:sz="0" w:space="0" w:color="auto"/>
        <w:bottom w:val="none" w:sz="0" w:space="0" w:color="auto"/>
        <w:right w:val="none" w:sz="0" w:space="0" w:color="auto"/>
      </w:divBdr>
    </w:div>
    <w:div w:id="1565483404">
      <w:bodyDiv w:val="1"/>
      <w:marLeft w:val="0"/>
      <w:marRight w:val="0"/>
      <w:marTop w:val="0"/>
      <w:marBottom w:val="0"/>
      <w:divBdr>
        <w:top w:val="none" w:sz="0" w:space="0" w:color="auto"/>
        <w:left w:val="none" w:sz="0" w:space="0" w:color="auto"/>
        <w:bottom w:val="none" w:sz="0" w:space="0" w:color="auto"/>
        <w:right w:val="none" w:sz="0" w:space="0" w:color="auto"/>
      </w:divBdr>
      <w:divsChild>
        <w:div w:id="684938615">
          <w:marLeft w:val="0"/>
          <w:marRight w:val="0"/>
          <w:marTop w:val="0"/>
          <w:marBottom w:val="0"/>
          <w:divBdr>
            <w:top w:val="none" w:sz="0" w:space="0" w:color="auto"/>
            <w:left w:val="none" w:sz="0" w:space="0" w:color="auto"/>
            <w:bottom w:val="none" w:sz="0" w:space="0" w:color="auto"/>
            <w:right w:val="none" w:sz="0" w:space="0" w:color="auto"/>
          </w:divBdr>
          <w:divsChild>
            <w:div w:id="1706174054">
              <w:marLeft w:val="0"/>
              <w:marRight w:val="0"/>
              <w:marTop w:val="0"/>
              <w:marBottom w:val="0"/>
              <w:divBdr>
                <w:top w:val="none" w:sz="0" w:space="0" w:color="auto"/>
                <w:left w:val="none" w:sz="0" w:space="0" w:color="auto"/>
                <w:bottom w:val="none" w:sz="0" w:space="0" w:color="auto"/>
                <w:right w:val="none" w:sz="0" w:space="0" w:color="auto"/>
              </w:divBdr>
            </w:div>
            <w:div w:id="209835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5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h.edu.pl/wjazdy/"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usz.smiech@agh.edu.pl" TargetMode="External"/><Relationship Id="rId4" Type="http://schemas.openxmlformats.org/officeDocument/2006/relationships/settings" Target="settings.xml"/><Relationship Id="rId9" Type="http://schemas.openxmlformats.org/officeDocument/2006/relationships/hyperlink" Target="http://di.adm.agh.edu.pl/public/Wytyczne_dla_projektantow/wytyczne_do_prowadzenia_prac_pozarowo_niebezpiecznych.pd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67C49-03E7-4B3E-BF3A-4C224ECF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2629</Words>
  <Characters>15774</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18367</CharactersWithSpaces>
  <SharedDoc>false</SharedDoc>
  <HLinks>
    <vt:vector size="6" baseType="variant">
      <vt:variant>
        <vt:i4>852079</vt:i4>
      </vt:variant>
      <vt:variant>
        <vt:i4>0</vt:i4>
      </vt:variant>
      <vt:variant>
        <vt:i4>0</vt:i4>
      </vt:variant>
      <vt:variant>
        <vt:i4>5</vt:i4>
      </vt:variant>
      <vt:variant>
        <vt:lpwstr>mailto:apaster@agh.edu.pl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cp:lastModifiedBy>MŚmiech</cp:lastModifiedBy>
  <cp:revision>9</cp:revision>
  <cp:lastPrinted>2018-10-31T10:47:00Z</cp:lastPrinted>
  <dcterms:created xsi:type="dcterms:W3CDTF">2022-03-15T11:37:00Z</dcterms:created>
  <dcterms:modified xsi:type="dcterms:W3CDTF">2022-03-15T11:47:00Z</dcterms:modified>
</cp:coreProperties>
</file>